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308" w:rsidRDefault="0058359A" w:rsidP="000E4308">
      <w:pPr>
        <w:pStyle w:val="Default"/>
        <w:rPr>
          <w:sz w:val="32"/>
          <w:szCs w:val="32"/>
        </w:rPr>
      </w:pPr>
      <w:r w:rsidRPr="009651C6">
        <w:rPr>
          <w:noProof/>
          <w:sz w:val="32"/>
          <w:szCs w:val="32"/>
          <w:lang w:eastAsia="it-IT"/>
        </w:rPr>
        <w:drawing>
          <wp:anchor distT="0" distB="0" distL="114300" distR="114300" simplePos="0" relativeHeight="251659264" behindDoc="1" locked="0" layoutInCell="1" allowOverlap="1" wp14:anchorId="05BA8758" wp14:editId="5FE6DE8F">
            <wp:simplePos x="0" y="0"/>
            <wp:positionH relativeFrom="margin">
              <wp:posOffset>5483860</wp:posOffset>
            </wp:positionH>
            <wp:positionV relativeFrom="page">
              <wp:posOffset>228600</wp:posOffset>
            </wp:positionV>
            <wp:extent cx="1420495" cy="1145540"/>
            <wp:effectExtent l="0" t="0" r="8255"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049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308">
        <w:rPr>
          <w:rFonts w:ascii="Maiandra GD" w:hAnsi="Maiandra GD"/>
          <w:b/>
          <w:sz w:val="32"/>
          <w:szCs w:val="32"/>
        </w:rPr>
        <w:t>Parrocchia</w:t>
      </w:r>
      <w:r w:rsidR="000E4308" w:rsidRPr="009651C6">
        <w:rPr>
          <w:rFonts w:ascii="Maiandra GD" w:hAnsi="Maiandra GD"/>
          <w:b/>
          <w:sz w:val="32"/>
          <w:szCs w:val="32"/>
        </w:rPr>
        <w:t xml:space="preserve"> di Mirano-San Michele</w:t>
      </w:r>
      <w:r w:rsidR="000E4308">
        <w:rPr>
          <w:sz w:val="32"/>
          <w:szCs w:val="32"/>
        </w:rPr>
        <w:t xml:space="preserve">  </w:t>
      </w:r>
    </w:p>
    <w:p w:rsidR="000E4308" w:rsidRPr="00142918" w:rsidRDefault="000E4308" w:rsidP="000E4308">
      <w:pPr>
        <w:pStyle w:val="Default"/>
        <w:jc w:val="center"/>
        <w:rPr>
          <w:rFonts w:ascii="Maiandra GD" w:hAnsi="Maiandra GD"/>
          <w:b/>
          <w:color w:val="C00000"/>
          <w:sz w:val="44"/>
          <w:szCs w:val="40"/>
        </w:rPr>
      </w:pPr>
      <w:r w:rsidRPr="00142918">
        <w:rPr>
          <w:rFonts w:ascii="Maiandra GD" w:hAnsi="Maiandra GD"/>
          <w:b/>
          <w:color w:val="C00000"/>
          <w:sz w:val="44"/>
          <w:szCs w:val="40"/>
        </w:rPr>
        <w:t xml:space="preserve">PERCORSO </w:t>
      </w:r>
      <w:r>
        <w:rPr>
          <w:rFonts w:ascii="Maiandra GD" w:hAnsi="Maiandra GD"/>
          <w:b/>
          <w:color w:val="C00000"/>
          <w:sz w:val="44"/>
          <w:szCs w:val="40"/>
        </w:rPr>
        <w:t>5</w:t>
      </w:r>
      <w:r w:rsidRPr="00142918">
        <w:rPr>
          <w:rFonts w:ascii="Maiandra GD" w:hAnsi="Maiandra GD"/>
          <w:b/>
          <w:color w:val="C00000"/>
          <w:sz w:val="44"/>
          <w:szCs w:val="40"/>
        </w:rPr>
        <w:t xml:space="preserve">^ ELEMENTARE </w:t>
      </w:r>
    </w:p>
    <w:p w:rsidR="000E4308" w:rsidRPr="007540DE" w:rsidRDefault="000E4308" w:rsidP="000E4308">
      <w:pPr>
        <w:pStyle w:val="Default"/>
        <w:jc w:val="center"/>
        <w:rPr>
          <w:rFonts w:ascii="Maiandra GD" w:hAnsi="Maiandra GD"/>
          <w:b/>
          <w:color w:val="C00000"/>
          <w:sz w:val="32"/>
          <w:szCs w:val="32"/>
        </w:rPr>
      </w:pPr>
      <w:r w:rsidRPr="007540DE">
        <w:rPr>
          <w:rFonts w:ascii="Maiandra GD" w:hAnsi="Maiandra GD"/>
          <w:b/>
          <w:color w:val="C00000"/>
          <w:sz w:val="32"/>
          <w:szCs w:val="32"/>
        </w:rPr>
        <w:t>Catechesi, ovvero, la Parola che risuona nella vita</w:t>
      </w:r>
    </w:p>
    <w:p w:rsidR="000E4308" w:rsidRDefault="0058359A" w:rsidP="000E4308">
      <w:pPr>
        <w:pStyle w:val="Default"/>
        <w:rPr>
          <w:sz w:val="20"/>
          <w:szCs w:val="20"/>
        </w:rPr>
      </w:pPr>
      <w:r>
        <w:rPr>
          <w:noProof/>
          <w:sz w:val="20"/>
          <w:szCs w:val="20"/>
          <w:lang w:eastAsia="it-IT"/>
        </w:rPr>
        <w:drawing>
          <wp:anchor distT="0" distB="0" distL="114300" distR="114300" simplePos="0" relativeHeight="251669504" behindDoc="0" locked="0" layoutInCell="1" allowOverlap="1">
            <wp:simplePos x="0" y="0"/>
            <wp:positionH relativeFrom="margin">
              <wp:align>center</wp:align>
            </wp:positionH>
            <wp:positionV relativeFrom="paragraph">
              <wp:posOffset>63500</wp:posOffset>
            </wp:positionV>
            <wp:extent cx="3526155" cy="4981575"/>
            <wp:effectExtent l="0" t="0" r="0" b="9525"/>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ssidio nuovo.jpg"/>
                    <pic:cNvPicPr/>
                  </pic:nvPicPr>
                  <pic:blipFill>
                    <a:blip r:embed="rId6">
                      <a:extLst>
                        <a:ext uri="{28A0092B-C50C-407E-A947-70E740481C1C}">
                          <a14:useLocalDpi xmlns:a14="http://schemas.microsoft.com/office/drawing/2010/main" val="0"/>
                        </a:ext>
                      </a:extLst>
                    </a:blip>
                    <a:stretch>
                      <a:fillRect/>
                    </a:stretch>
                  </pic:blipFill>
                  <pic:spPr>
                    <a:xfrm>
                      <a:off x="0" y="0"/>
                      <a:ext cx="3526155" cy="4981575"/>
                    </a:xfrm>
                    <a:prstGeom prst="rect">
                      <a:avLst/>
                    </a:prstGeom>
                  </pic:spPr>
                </pic:pic>
              </a:graphicData>
            </a:graphic>
            <wp14:sizeRelH relativeFrom="margin">
              <wp14:pctWidth>0</wp14:pctWidth>
            </wp14:sizeRelH>
            <wp14:sizeRelV relativeFrom="margin">
              <wp14:pctHeight>0</wp14:pctHeight>
            </wp14:sizeRelV>
          </wp:anchor>
        </w:drawing>
      </w: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p>
    <w:p w:rsidR="000E4308" w:rsidRDefault="000E4308" w:rsidP="000E4308">
      <w:pPr>
        <w:pStyle w:val="Default"/>
        <w:rPr>
          <w:sz w:val="20"/>
          <w:szCs w:val="20"/>
        </w:rPr>
      </w:pPr>
      <w:r>
        <w:rPr>
          <w:sz w:val="20"/>
          <w:szCs w:val="20"/>
        </w:rPr>
        <w:t xml:space="preserve">____________________________________________________________________________________________ </w:t>
      </w:r>
    </w:p>
    <w:p w:rsidR="000E4308" w:rsidRDefault="000E4308" w:rsidP="000E4308">
      <w:pPr>
        <w:pStyle w:val="Default"/>
        <w:rPr>
          <w:rFonts w:ascii="Maiandra GD" w:hAnsi="Maiandra GD"/>
          <w:b/>
          <w:bCs/>
        </w:rPr>
      </w:pPr>
      <w:r w:rsidRPr="009651C6">
        <w:rPr>
          <w:rFonts w:ascii="Maiandra GD" w:hAnsi="Maiandra GD"/>
          <w:b/>
          <w:bCs/>
        </w:rPr>
        <w:t xml:space="preserve">Obiettivo: </w:t>
      </w:r>
    </w:p>
    <w:p w:rsidR="000E4308" w:rsidRDefault="000E4308" w:rsidP="000E4308">
      <w:pPr>
        <w:pStyle w:val="Default"/>
        <w:numPr>
          <w:ilvl w:val="0"/>
          <w:numId w:val="1"/>
        </w:numPr>
        <w:jc w:val="both"/>
        <w:rPr>
          <w:rFonts w:ascii="Maiandra GD" w:hAnsi="Maiandra GD"/>
        </w:rPr>
      </w:pPr>
      <w:r>
        <w:rPr>
          <w:rFonts w:ascii="Maiandra GD" w:hAnsi="Maiandra GD"/>
        </w:rPr>
        <w:t>Dopo la celebrazione della prima comunione, riprendere il cammino approfondendo la felicità che ci offre Gesù stando con Lui.</w:t>
      </w:r>
    </w:p>
    <w:p w:rsidR="000E4308" w:rsidRDefault="000E4308" w:rsidP="000E4308">
      <w:pPr>
        <w:pStyle w:val="Default"/>
        <w:numPr>
          <w:ilvl w:val="0"/>
          <w:numId w:val="1"/>
        </w:numPr>
        <w:jc w:val="both"/>
        <w:rPr>
          <w:rFonts w:ascii="Maiandra GD" w:hAnsi="Maiandra GD"/>
        </w:rPr>
      </w:pPr>
      <w:r>
        <w:rPr>
          <w:rFonts w:ascii="Maiandra GD" w:hAnsi="Maiandra GD"/>
        </w:rPr>
        <w:t>Il cammino si svolge attorno alla metafora della “strada della felicità”, in tre grandi capitoli: 1. La ripresa dell’Eucaristia celebrata; 2. La strada dei 10 comandamenti; 3. La strada del comandamento di Gesù (il comandamento dell’amore).</w:t>
      </w:r>
    </w:p>
    <w:p w:rsidR="0058359A" w:rsidRPr="0058359A" w:rsidRDefault="0058359A" w:rsidP="0058359A">
      <w:pPr>
        <w:pStyle w:val="Default"/>
        <w:jc w:val="both"/>
        <w:rPr>
          <w:rFonts w:ascii="Maiandra GD" w:hAnsi="Maiandra GD"/>
          <w:i/>
        </w:rPr>
      </w:pPr>
      <w:r w:rsidRPr="0058359A">
        <w:rPr>
          <w:rFonts w:ascii="Maiandra GD" w:hAnsi="Maiandra GD"/>
          <w:i/>
        </w:rPr>
        <w:t>La strada della felicità: la strada dei Comandamenti e la strada del comandamento nuovo. La parabola del buon samaritano fa da filo conduttore ad un itinerario che accompagna i ragazzi a percorrere le vie del cristiano alla ricerca della felicità.</w:t>
      </w:r>
    </w:p>
    <w:p w:rsidR="000E4308" w:rsidRDefault="000E4308" w:rsidP="000E4308">
      <w:pPr>
        <w:pStyle w:val="Default"/>
        <w:jc w:val="both"/>
        <w:rPr>
          <w:rFonts w:ascii="Maiandra GD" w:hAnsi="Maiandra GD"/>
          <w:b/>
          <w:bCs/>
        </w:rPr>
      </w:pPr>
      <w:r w:rsidRPr="009651C6">
        <w:rPr>
          <w:rFonts w:ascii="Maiandra GD" w:hAnsi="Maiandra GD"/>
          <w:b/>
          <w:bCs/>
        </w:rPr>
        <w:t xml:space="preserve">Destinatari: </w:t>
      </w:r>
    </w:p>
    <w:p w:rsidR="000E4308" w:rsidRPr="009651C6" w:rsidRDefault="000E4308" w:rsidP="000E4308">
      <w:pPr>
        <w:pStyle w:val="Default"/>
        <w:jc w:val="both"/>
        <w:rPr>
          <w:rFonts w:ascii="Maiandra GD" w:hAnsi="Maiandra GD"/>
        </w:rPr>
      </w:pPr>
      <w:r>
        <w:rPr>
          <w:rFonts w:ascii="Maiandra GD" w:hAnsi="Maiandra GD"/>
        </w:rPr>
        <w:t>I ragazzi di 5</w:t>
      </w:r>
      <w:r w:rsidRPr="009651C6">
        <w:rPr>
          <w:rFonts w:ascii="Maiandra GD" w:hAnsi="Maiandra GD"/>
        </w:rPr>
        <w:t xml:space="preserve">^ elementare e il loro genitori. </w:t>
      </w:r>
    </w:p>
    <w:p w:rsidR="000E4308" w:rsidRDefault="000E4308" w:rsidP="000E4308">
      <w:pPr>
        <w:pStyle w:val="Default"/>
        <w:jc w:val="both"/>
        <w:rPr>
          <w:rFonts w:ascii="Maiandra GD" w:hAnsi="Maiandra GD"/>
          <w:b/>
          <w:bCs/>
        </w:rPr>
      </w:pPr>
      <w:r w:rsidRPr="009651C6">
        <w:rPr>
          <w:rFonts w:ascii="Maiandra GD" w:hAnsi="Maiandra GD"/>
          <w:b/>
          <w:bCs/>
        </w:rPr>
        <w:t xml:space="preserve">Cadenza: </w:t>
      </w:r>
    </w:p>
    <w:p w:rsidR="000E4308" w:rsidRPr="009651C6" w:rsidRDefault="000E4308" w:rsidP="000E4308">
      <w:pPr>
        <w:pStyle w:val="Default"/>
        <w:jc w:val="both"/>
        <w:rPr>
          <w:rFonts w:ascii="Maiandra GD" w:hAnsi="Maiandra GD"/>
        </w:rPr>
      </w:pPr>
      <w:r>
        <w:rPr>
          <w:rFonts w:ascii="Maiandra GD" w:hAnsi="Maiandra GD"/>
        </w:rPr>
        <w:t>U</w:t>
      </w:r>
      <w:r w:rsidRPr="009651C6">
        <w:rPr>
          <w:rFonts w:ascii="Maiandra GD" w:hAnsi="Maiandra GD"/>
        </w:rPr>
        <w:t xml:space="preserve">na volta ogni quindici giorni, al sabato mattina dalle ore 10:00 alle 11:30, da novembre fino a maggio. Il gruppo di genitori si riunisce di volta in volta per elaborare e organizzare l’incontro di catechesi. </w:t>
      </w:r>
    </w:p>
    <w:p w:rsidR="000E4308" w:rsidRDefault="000E4308" w:rsidP="000E4308">
      <w:pPr>
        <w:pStyle w:val="Default"/>
        <w:jc w:val="both"/>
        <w:rPr>
          <w:rFonts w:ascii="Maiandra GD" w:hAnsi="Maiandra GD"/>
        </w:rPr>
      </w:pPr>
      <w:r w:rsidRPr="009651C6">
        <w:rPr>
          <w:rFonts w:ascii="Maiandra GD" w:hAnsi="Maiandra GD"/>
          <w:b/>
          <w:bCs/>
        </w:rPr>
        <w:t xml:space="preserve">Luogo: </w:t>
      </w:r>
      <w:r>
        <w:rPr>
          <w:rFonts w:ascii="Maiandra GD" w:hAnsi="Maiandra GD"/>
        </w:rPr>
        <w:t xml:space="preserve"> </w:t>
      </w:r>
    </w:p>
    <w:p w:rsidR="000E4308" w:rsidRPr="009651C6" w:rsidRDefault="000E4308" w:rsidP="000E4308">
      <w:pPr>
        <w:pStyle w:val="Default"/>
        <w:jc w:val="both"/>
        <w:rPr>
          <w:rFonts w:ascii="Maiandra GD" w:hAnsi="Maiandra GD"/>
        </w:rPr>
      </w:pPr>
      <w:r w:rsidRPr="009651C6">
        <w:rPr>
          <w:rFonts w:ascii="Maiandra GD" w:hAnsi="Maiandra GD"/>
        </w:rPr>
        <w:t>Patronato Pio X</w:t>
      </w:r>
      <w:r>
        <w:rPr>
          <w:rFonts w:ascii="Maiandra GD" w:hAnsi="Maiandra GD"/>
        </w:rPr>
        <w:t>°</w:t>
      </w:r>
      <w:r w:rsidRPr="009651C6">
        <w:rPr>
          <w:rFonts w:ascii="Maiandra GD" w:hAnsi="Maiandra GD"/>
        </w:rPr>
        <w:t xml:space="preserve"> (Villa). I </w:t>
      </w:r>
      <w:r>
        <w:rPr>
          <w:rFonts w:ascii="Maiandra GD" w:hAnsi="Maiandra GD"/>
        </w:rPr>
        <w:t>ragazzi sono divisi in 4 gruppi.</w:t>
      </w:r>
    </w:p>
    <w:p w:rsidR="000E4308" w:rsidRDefault="000E4308" w:rsidP="000E4308">
      <w:pPr>
        <w:pStyle w:val="Default"/>
        <w:jc w:val="both"/>
        <w:rPr>
          <w:rFonts w:ascii="Maiandra GD" w:hAnsi="Maiandra GD"/>
          <w:b/>
          <w:bCs/>
        </w:rPr>
      </w:pPr>
      <w:r w:rsidRPr="009651C6">
        <w:rPr>
          <w:rFonts w:ascii="Maiandra GD" w:hAnsi="Maiandra GD"/>
          <w:b/>
          <w:bCs/>
        </w:rPr>
        <w:t xml:space="preserve">Materiali: </w:t>
      </w:r>
    </w:p>
    <w:p w:rsidR="000E4308" w:rsidRPr="0007218D" w:rsidRDefault="000E4308" w:rsidP="000E4308">
      <w:pPr>
        <w:pStyle w:val="Default"/>
        <w:jc w:val="both"/>
        <w:rPr>
          <w:rFonts w:ascii="Maiandra GD" w:hAnsi="Maiandra GD"/>
        </w:rPr>
      </w:pPr>
      <w:r w:rsidRPr="0007218D">
        <w:rPr>
          <w:rFonts w:ascii="Maiandra GD" w:hAnsi="Maiandra GD"/>
        </w:rPr>
        <w:t>Cfr. il sussidio “La strada della felicità”</w:t>
      </w:r>
      <w:r w:rsidR="0058359A">
        <w:rPr>
          <w:rFonts w:ascii="Maiandra GD" w:hAnsi="Maiandra GD"/>
        </w:rPr>
        <w:t>, EDB.</w:t>
      </w:r>
      <w:r w:rsidRPr="0007218D">
        <w:rPr>
          <w:rFonts w:ascii="Maiandra GD" w:hAnsi="Maiandra GD"/>
        </w:rPr>
        <w:br w:type="page"/>
      </w:r>
    </w:p>
    <w:p w:rsidR="000E4308" w:rsidRPr="00296B7A" w:rsidRDefault="000E4308" w:rsidP="000E4308">
      <w:pPr>
        <w:pStyle w:val="Default"/>
        <w:jc w:val="center"/>
        <w:rPr>
          <w:rFonts w:ascii="Maiandra GD" w:hAnsi="Maiandra GD"/>
          <w:color w:val="auto"/>
          <w:sz w:val="28"/>
          <w:szCs w:val="20"/>
        </w:rPr>
      </w:pPr>
      <w:r>
        <w:rPr>
          <w:rFonts w:ascii="Maiandra GD" w:hAnsi="Maiandra GD"/>
          <w:noProof/>
          <w:color w:val="auto"/>
          <w:szCs w:val="20"/>
          <w:lang w:eastAsia="it-IT"/>
        </w:rPr>
        <w:lastRenderedPageBreak/>
        <w:drawing>
          <wp:anchor distT="0" distB="0" distL="114300" distR="114300" simplePos="0" relativeHeight="251661312" behindDoc="1" locked="0" layoutInCell="1" allowOverlap="1" wp14:anchorId="44BC88D7" wp14:editId="0FDA7D8B">
            <wp:simplePos x="0" y="0"/>
            <wp:positionH relativeFrom="margin">
              <wp:align>left</wp:align>
            </wp:positionH>
            <wp:positionV relativeFrom="paragraph">
              <wp:posOffset>210185</wp:posOffset>
            </wp:positionV>
            <wp:extent cx="1609725" cy="2064385"/>
            <wp:effectExtent l="0" t="0" r="9525" b="0"/>
            <wp:wrapTight wrapText="bothSides">
              <wp:wrapPolygon edited="0">
                <wp:start x="0" y="0"/>
                <wp:lineTo x="0" y="21328"/>
                <wp:lineTo x="21472" y="21328"/>
                <wp:lineTo x="21472" y="0"/>
                <wp:lineTo x="0"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mmaus.jpg"/>
                    <pic:cNvPicPr/>
                  </pic:nvPicPr>
                  <pic:blipFill>
                    <a:blip r:embed="rId7">
                      <a:extLst>
                        <a:ext uri="{28A0092B-C50C-407E-A947-70E740481C1C}">
                          <a14:useLocalDpi xmlns:a14="http://schemas.microsoft.com/office/drawing/2010/main" val="0"/>
                        </a:ext>
                      </a:extLst>
                    </a:blip>
                    <a:stretch>
                      <a:fillRect/>
                    </a:stretch>
                  </pic:blipFill>
                  <pic:spPr>
                    <a:xfrm>
                      <a:off x="0" y="0"/>
                      <a:ext cx="1609725" cy="2064385"/>
                    </a:xfrm>
                    <a:prstGeom prst="rect">
                      <a:avLst/>
                    </a:prstGeom>
                  </pic:spPr>
                </pic:pic>
              </a:graphicData>
            </a:graphic>
            <wp14:sizeRelH relativeFrom="margin">
              <wp14:pctWidth>0</wp14:pctWidth>
            </wp14:sizeRelH>
            <wp14:sizeRelV relativeFrom="margin">
              <wp14:pctHeight>0</wp14:pctHeight>
            </wp14:sizeRelV>
          </wp:anchor>
        </w:drawing>
      </w:r>
      <w:r w:rsidRPr="003572F6">
        <w:rPr>
          <w:rFonts w:ascii="Maiandra GD" w:hAnsi="Maiandra GD"/>
          <w:b/>
          <w:bCs/>
          <w:color w:val="C00000"/>
          <w:sz w:val="28"/>
          <w:szCs w:val="20"/>
        </w:rPr>
        <w:t xml:space="preserve">PRIMO INCONTRO </w:t>
      </w:r>
      <w:r w:rsidRPr="00296B7A">
        <w:rPr>
          <w:rFonts w:ascii="Maiandra GD" w:hAnsi="Maiandra GD"/>
          <w:b/>
          <w:bCs/>
          <w:color w:val="auto"/>
          <w:sz w:val="28"/>
          <w:szCs w:val="20"/>
        </w:rPr>
        <w:t>“BENVENUTI”</w:t>
      </w:r>
    </w:p>
    <w:p w:rsidR="000E4308" w:rsidRDefault="000E4308" w:rsidP="000E4308">
      <w:pPr>
        <w:pStyle w:val="Default"/>
        <w:rPr>
          <w:rFonts w:ascii="Maiandra GD" w:hAnsi="Maiandra GD"/>
          <w:color w:val="auto"/>
          <w:szCs w:val="20"/>
        </w:rPr>
      </w:pPr>
    </w:p>
    <w:p w:rsidR="000E4308" w:rsidRDefault="000E4308" w:rsidP="000E4308">
      <w:pPr>
        <w:pStyle w:val="Default"/>
        <w:rPr>
          <w:rFonts w:ascii="Maiandra GD" w:hAnsi="Maiandra GD"/>
          <w:color w:val="auto"/>
          <w:szCs w:val="20"/>
        </w:rPr>
      </w:pPr>
      <w:r>
        <w:rPr>
          <w:rFonts w:ascii="Maiandra GD" w:hAnsi="Maiandra GD"/>
          <w:color w:val="auto"/>
          <w:szCs w:val="20"/>
        </w:rPr>
        <w:t>Si dà il benvenuto ai ragazzi! Momento iniziale comune, di saluto e di preghiera.</w:t>
      </w:r>
    </w:p>
    <w:p w:rsidR="000E4308" w:rsidRDefault="000E4308" w:rsidP="000E4308">
      <w:pPr>
        <w:pStyle w:val="Default"/>
        <w:rPr>
          <w:rFonts w:ascii="Maiandra GD" w:hAnsi="Maiandra GD"/>
          <w:color w:val="auto"/>
          <w:szCs w:val="20"/>
        </w:rPr>
      </w:pPr>
      <w:r>
        <w:rPr>
          <w:rFonts w:ascii="Maiandra GD" w:hAnsi="Maiandra GD"/>
          <w:color w:val="auto"/>
          <w:szCs w:val="20"/>
        </w:rPr>
        <w:t>L’incontro prevede una ripresa del cammino, con la narrazione dell’episodio di Emmaus, in cui i discepoli riconoscono Gesù nello spezzare il pane. Scenetta!</w:t>
      </w:r>
    </w:p>
    <w:p w:rsidR="000E4308" w:rsidRDefault="000E4308" w:rsidP="000E4308">
      <w:pPr>
        <w:pStyle w:val="Default"/>
        <w:rPr>
          <w:rFonts w:ascii="Maiandra GD" w:hAnsi="Maiandra GD"/>
          <w:color w:val="auto"/>
          <w:szCs w:val="20"/>
        </w:rPr>
      </w:pPr>
      <w:r>
        <w:rPr>
          <w:rFonts w:ascii="Maiandra GD" w:hAnsi="Maiandra GD"/>
          <w:color w:val="auto"/>
          <w:szCs w:val="20"/>
        </w:rPr>
        <w:t>Poi ogni gruppo va nella propria stanza e ci si saluta, si sente come è andata l’estate. Eventualmente, si può riprendere il racconto di Emmaus e la storia del girasole (v. sussidio, pp.10-11-12).</w:t>
      </w:r>
      <w:r w:rsidR="005901FB">
        <w:rPr>
          <w:rFonts w:ascii="Maiandra GD" w:hAnsi="Maiandra GD"/>
          <w:color w:val="auto"/>
          <w:szCs w:val="20"/>
        </w:rPr>
        <w:t xml:space="preserve"> Finire con festicciola di benvenuto.</w:t>
      </w:r>
    </w:p>
    <w:p w:rsidR="000E4308" w:rsidRDefault="000E4308" w:rsidP="000E4308">
      <w:pPr>
        <w:pStyle w:val="Default"/>
        <w:rPr>
          <w:rFonts w:ascii="Maiandra GD" w:hAnsi="Maiandra GD"/>
          <w:color w:val="auto"/>
          <w:szCs w:val="20"/>
        </w:rPr>
      </w:pPr>
    </w:p>
    <w:p w:rsidR="000E4308" w:rsidRDefault="00A94EB3" w:rsidP="000E4308">
      <w:pPr>
        <w:pStyle w:val="Default"/>
        <w:rPr>
          <w:rFonts w:ascii="Maiandra GD" w:hAnsi="Maiandra GD"/>
          <w:b/>
          <w:color w:val="auto"/>
          <w:szCs w:val="20"/>
        </w:rPr>
      </w:pPr>
      <w:r w:rsidRPr="00A94EB3">
        <w:rPr>
          <w:rFonts w:ascii="Maiandra GD" w:hAnsi="Maiandra GD"/>
          <w:b/>
          <w:color w:val="auto"/>
          <w:szCs w:val="20"/>
        </w:rPr>
        <w:t>Tg Emmaus</w:t>
      </w:r>
    </w:p>
    <w:p w:rsidR="00A94EB3" w:rsidRDefault="00A94EB3" w:rsidP="00A94EB3">
      <w:pPr>
        <w:tabs>
          <w:tab w:val="left" w:pos="284"/>
        </w:tabs>
        <w:spacing w:before="120"/>
        <w:rPr>
          <w:sz w:val="24"/>
          <w:szCs w:val="24"/>
        </w:rPr>
      </w:pPr>
      <w:r>
        <w:rPr>
          <w:sz w:val="24"/>
          <w:szCs w:val="24"/>
        </w:rPr>
        <w:t>Proporre ai ragazzi l’edizione speciale di un telegiornale, nel quale viene narrato in forma giornalistica l’episodio dei discepoli di Emmaus.</w:t>
      </w:r>
    </w:p>
    <w:p w:rsidR="00A94EB3" w:rsidRPr="00A94EB3" w:rsidRDefault="00A94EB3" w:rsidP="00A94EB3">
      <w:pPr>
        <w:tabs>
          <w:tab w:val="left" w:pos="284"/>
        </w:tabs>
        <w:spacing w:before="120"/>
        <w:rPr>
          <w:rFonts w:ascii="Maiandra GD" w:hAnsi="Maiandra GD"/>
          <w:sz w:val="24"/>
          <w:szCs w:val="24"/>
        </w:rPr>
      </w:pPr>
      <w:r w:rsidRPr="00A94EB3">
        <w:rPr>
          <w:rFonts w:ascii="Maiandra GD" w:hAnsi="Maiandra GD"/>
          <w:sz w:val="24"/>
          <w:szCs w:val="24"/>
        </w:rPr>
        <w:t>Si potrebbe dire così:</w:t>
      </w:r>
    </w:p>
    <w:p w:rsidR="00A94EB3" w:rsidRPr="00A94EB3" w:rsidRDefault="00A94EB3" w:rsidP="00A94EB3">
      <w:pPr>
        <w:tabs>
          <w:tab w:val="left" w:pos="284"/>
        </w:tabs>
        <w:spacing w:before="120"/>
        <w:rPr>
          <w:rFonts w:ascii="Maiandra GD" w:hAnsi="Maiandra GD"/>
          <w:sz w:val="28"/>
          <w:szCs w:val="24"/>
        </w:rPr>
      </w:pPr>
      <w:r w:rsidRPr="00A94EB3">
        <w:rPr>
          <w:rFonts w:ascii="Maiandra GD" w:hAnsi="Maiandra GD"/>
          <w:noProof/>
          <w:sz w:val="28"/>
          <w:szCs w:val="24"/>
          <w:lang w:eastAsia="it-IT"/>
        </w:rPr>
        <w:drawing>
          <wp:anchor distT="0" distB="0" distL="114300" distR="114300" simplePos="0" relativeHeight="251673600" behindDoc="0" locked="0" layoutInCell="1" allowOverlap="1" wp14:anchorId="0ADC80C0" wp14:editId="4843FE65">
            <wp:simplePos x="0" y="0"/>
            <wp:positionH relativeFrom="column">
              <wp:posOffset>-43815</wp:posOffset>
            </wp:positionH>
            <wp:positionV relativeFrom="paragraph">
              <wp:posOffset>77470</wp:posOffset>
            </wp:positionV>
            <wp:extent cx="1333500" cy="1285875"/>
            <wp:effectExtent l="19050" t="0" r="0" b="0"/>
            <wp:wrapSquare wrapText="bothSides"/>
            <wp:docPr id="22" name="Immagine 1" descr="D:\Archivio immagini\IDEE\PERSONAG\919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chivio immagini\IDEE\PERSONAG\9192.BMP"/>
                    <pic:cNvPicPr>
                      <a:picLocks noChangeAspect="1" noChangeArrowheads="1"/>
                    </pic:cNvPicPr>
                  </pic:nvPicPr>
                  <pic:blipFill>
                    <a:blip r:embed="rId8" cstate="print"/>
                    <a:srcRect/>
                    <a:stretch>
                      <a:fillRect/>
                    </a:stretch>
                  </pic:blipFill>
                  <pic:spPr bwMode="auto">
                    <a:xfrm>
                      <a:off x="0" y="0"/>
                      <a:ext cx="1333500" cy="1285875"/>
                    </a:xfrm>
                    <a:prstGeom prst="rect">
                      <a:avLst/>
                    </a:prstGeom>
                    <a:noFill/>
                    <a:ln w="9525">
                      <a:noFill/>
                      <a:miter lim="800000"/>
                      <a:headEnd/>
                      <a:tailEnd/>
                    </a:ln>
                  </pic:spPr>
                </pic:pic>
              </a:graphicData>
            </a:graphic>
          </wp:anchor>
        </w:drawing>
      </w:r>
    </w:p>
    <w:p w:rsidR="00A94EB3" w:rsidRPr="00A94EB3" w:rsidRDefault="00A94EB3" w:rsidP="00A94EB3">
      <w:pPr>
        <w:pBdr>
          <w:top w:val="single" w:sz="4" w:space="1" w:color="auto"/>
          <w:left w:val="single" w:sz="4" w:space="4" w:color="auto"/>
          <w:bottom w:val="single" w:sz="4" w:space="1" w:color="auto"/>
          <w:right w:val="single" w:sz="4" w:space="4" w:color="auto"/>
        </w:pBdr>
        <w:jc w:val="center"/>
        <w:rPr>
          <w:rFonts w:ascii="Maiandra GD" w:hAnsi="Maiandra GD"/>
          <w:b/>
        </w:rPr>
      </w:pPr>
      <w:r w:rsidRPr="00A94EB3">
        <w:rPr>
          <w:rFonts w:ascii="Maiandra GD" w:hAnsi="Maiandra GD"/>
          <w:b/>
        </w:rPr>
        <w:t>Il TG Emmaus</w:t>
      </w:r>
      <w:r w:rsidRPr="00A94EB3">
        <w:rPr>
          <w:rFonts w:ascii="Maiandra GD" w:eastAsia="Times New Roman" w:hAnsi="Maiandra GD" w:cs="Times New Roman"/>
          <w:snapToGrid w:val="0"/>
          <w:color w:val="000000"/>
          <w:w w:val="0"/>
          <w:sz w:val="0"/>
          <w:szCs w:val="0"/>
          <w:u w:color="000000"/>
          <w:bdr w:val="none" w:sz="0" w:space="0" w:color="000000"/>
          <w:shd w:val="clear" w:color="000000" w:fill="000000"/>
        </w:rPr>
        <w:t xml:space="preserve"> </w:t>
      </w:r>
    </w:p>
    <w:p w:rsidR="00A94EB3" w:rsidRPr="00A94EB3" w:rsidRDefault="00A94EB3" w:rsidP="00A94EB3">
      <w:pPr>
        <w:pBdr>
          <w:top w:val="single" w:sz="4" w:space="1" w:color="auto"/>
          <w:left w:val="single" w:sz="4" w:space="4" w:color="auto"/>
          <w:bottom w:val="single" w:sz="4" w:space="1" w:color="auto"/>
          <w:right w:val="single" w:sz="4" w:space="4" w:color="auto"/>
        </w:pBdr>
        <w:rPr>
          <w:rFonts w:ascii="Maiandra GD" w:hAnsi="Maiandra GD"/>
          <w:b/>
        </w:rPr>
      </w:pPr>
      <w:r w:rsidRPr="00A94EB3">
        <w:rPr>
          <w:rFonts w:ascii="Maiandra GD" w:hAnsi="Maiandra GD"/>
          <w:b/>
        </w:rPr>
        <w:t>Presentatore:</w:t>
      </w:r>
    </w:p>
    <w:p w:rsidR="00A94EB3" w:rsidRPr="00A94EB3" w:rsidRDefault="00A94EB3" w:rsidP="00A94EB3">
      <w:pPr>
        <w:pBdr>
          <w:top w:val="single" w:sz="4" w:space="1" w:color="auto"/>
          <w:left w:val="single" w:sz="4" w:space="4" w:color="auto"/>
          <w:bottom w:val="single" w:sz="4" w:space="1" w:color="auto"/>
          <w:right w:val="single" w:sz="4" w:space="4" w:color="auto"/>
        </w:pBdr>
        <w:rPr>
          <w:rFonts w:ascii="Maiandra GD" w:hAnsi="Maiandra GD"/>
        </w:rPr>
      </w:pPr>
      <w:r w:rsidRPr="00A94EB3">
        <w:rPr>
          <w:rFonts w:ascii="Maiandra GD" w:hAnsi="Maiandra GD"/>
        </w:rPr>
        <w:t xml:space="preserve">Signori, buongiorno, vi trasmettiamo l’edizione straordinaria di TG Gerusalemme, l’informazione che rischiara. Ci colleghiamo con </w:t>
      </w:r>
      <w:smartTag w:uri="urn:schemas-microsoft-com:office:smarttags" w:element="PersonName">
        <w:smartTagPr>
          <w:attr w:name="ProductID" w:val="la Citt￠ Santa"/>
        </w:smartTagPr>
        <w:r w:rsidRPr="00A94EB3">
          <w:rPr>
            <w:rFonts w:ascii="Maiandra GD" w:hAnsi="Maiandra GD"/>
          </w:rPr>
          <w:t>la Città Santa</w:t>
        </w:r>
      </w:smartTag>
      <w:r w:rsidRPr="00A94EB3">
        <w:rPr>
          <w:rFonts w:ascii="Maiandra GD" w:hAnsi="Maiandra GD"/>
        </w:rPr>
        <w:t xml:space="preserve"> dove il nostro inviato Melchior </w:t>
      </w:r>
      <w:proofErr w:type="spellStart"/>
      <w:r w:rsidRPr="00A94EB3">
        <w:rPr>
          <w:rFonts w:ascii="Maiandra GD" w:hAnsi="Maiandra GD"/>
        </w:rPr>
        <w:t>Teladit</w:t>
      </w:r>
      <w:proofErr w:type="spellEnd"/>
      <w:r w:rsidRPr="00A94EB3">
        <w:rPr>
          <w:rFonts w:ascii="Maiandra GD" w:hAnsi="Maiandra GD"/>
        </w:rPr>
        <w:t xml:space="preserve"> ci sta chiedendo la linea.</w:t>
      </w:r>
    </w:p>
    <w:p w:rsidR="00A94EB3" w:rsidRPr="00A94EB3" w:rsidRDefault="00A94EB3" w:rsidP="00A94EB3">
      <w:pPr>
        <w:pBdr>
          <w:top w:val="single" w:sz="4" w:space="1" w:color="auto"/>
          <w:left w:val="single" w:sz="4" w:space="4" w:color="auto"/>
          <w:bottom w:val="single" w:sz="4" w:space="1" w:color="auto"/>
          <w:right w:val="single" w:sz="4" w:space="4" w:color="auto"/>
        </w:pBdr>
        <w:spacing w:before="120"/>
        <w:rPr>
          <w:rFonts w:ascii="Maiandra GD" w:hAnsi="Maiandra GD"/>
          <w:b/>
        </w:rPr>
      </w:pPr>
      <w:r w:rsidRPr="00A94EB3">
        <w:rPr>
          <w:rFonts w:ascii="Maiandra GD" w:hAnsi="Maiandra GD"/>
          <w:b/>
        </w:rPr>
        <w:t>Giornalista:</w:t>
      </w:r>
    </w:p>
    <w:p w:rsidR="00A94EB3" w:rsidRPr="00A94EB3" w:rsidRDefault="00A94EB3" w:rsidP="00A94EB3">
      <w:pPr>
        <w:pBdr>
          <w:top w:val="single" w:sz="4" w:space="1" w:color="auto"/>
          <w:left w:val="single" w:sz="4" w:space="4" w:color="auto"/>
          <w:bottom w:val="single" w:sz="4" w:space="1" w:color="auto"/>
          <w:right w:val="single" w:sz="4" w:space="4" w:color="auto"/>
        </w:pBdr>
        <w:rPr>
          <w:rFonts w:ascii="Maiandra GD" w:hAnsi="Maiandra GD"/>
        </w:rPr>
      </w:pPr>
      <w:r w:rsidRPr="00A94EB3">
        <w:rPr>
          <w:rFonts w:ascii="Maiandra GD" w:hAnsi="Maiandra GD"/>
        </w:rPr>
        <w:t>Buongiorno. Ci troviamo alla Porta di Giaffa di Gerusalemme, perché qui in città c’è molto fermento dopo la notizia che si è diffusa. Due discepoli del Nazareno, che come ricorderete è stato messo in croce qualche giorno fa, dicono di averlo incontrato lungo la strada. Se ne stavano ritornando al loro villaggio, Emmaus, distante undici chilometri da Gerusalemme, quando hanno vissuto un’ esperienza che ha dell’incredibile. E noi siamo riusciti a trovare i protagonisti di questa straordinaria avventura.</w:t>
      </w:r>
    </w:p>
    <w:p w:rsidR="00A94EB3" w:rsidRPr="00A94EB3" w:rsidRDefault="00A94EB3" w:rsidP="00A94EB3">
      <w:pPr>
        <w:pBdr>
          <w:top w:val="single" w:sz="4" w:space="1" w:color="auto"/>
          <w:left w:val="single" w:sz="4" w:space="4" w:color="auto"/>
          <w:bottom w:val="single" w:sz="4" w:space="1" w:color="auto"/>
          <w:right w:val="single" w:sz="4" w:space="4" w:color="auto"/>
        </w:pBdr>
        <w:spacing w:after="120"/>
        <w:rPr>
          <w:rFonts w:ascii="Maiandra GD" w:hAnsi="Maiandra GD"/>
          <w:i/>
        </w:rPr>
      </w:pPr>
      <w:r w:rsidRPr="00A94EB3">
        <w:rPr>
          <w:rFonts w:ascii="Maiandra GD" w:hAnsi="Maiandra GD"/>
          <w:i/>
        </w:rPr>
        <w:t xml:space="preserve">(rivolgendosi a </w:t>
      </w:r>
      <w:proofErr w:type="spellStart"/>
      <w:r w:rsidRPr="00A94EB3">
        <w:rPr>
          <w:rFonts w:ascii="Maiandra GD" w:hAnsi="Maiandra GD"/>
          <w:i/>
        </w:rPr>
        <w:t>Cleopa</w:t>
      </w:r>
      <w:proofErr w:type="spellEnd"/>
      <w:r w:rsidRPr="00A94EB3">
        <w:rPr>
          <w:rFonts w:ascii="Maiandra GD" w:hAnsi="Maiandra GD"/>
          <w:i/>
        </w:rPr>
        <w:t xml:space="preserve">) </w:t>
      </w:r>
      <w:r w:rsidRPr="00A94EB3">
        <w:rPr>
          <w:rFonts w:ascii="Maiandra GD" w:hAnsi="Maiandra GD"/>
        </w:rPr>
        <w:t>Perché vi trovavate a Emmaus?</w:t>
      </w:r>
      <w:r w:rsidRPr="00A94EB3">
        <w:rPr>
          <w:rFonts w:ascii="Maiandra GD" w:hAnsi="Maiandra GD"/>
          <w:i/>
        </w:rPr>
        <w:t xml:space="preserve"> </w:t>
      </w:r>
    </w:p>
    <w:p w:rsidR="00A94EB3" w:rsidRPr="00A94EB3" w:rsidRDefault="00A94EB3" w:rsidP="00A94EB3">
      <w:pPr>
        <w:pBdr>
          <w:top w:val="single" w:sz="4" w:space="1" w:color="auto"/>
          <w:left w:val="single" w:sz="4" w:space="4" w:color="auto"/>
          <w:bottom w:val="single" w:sz="4" w:space="1" w:color="auto"/>
          <w:right w:val="single" w:sz="4" w:space="4" w:color="auto"/>
        </w:pBdr>
        <w:rPr>
          <w:rFonts w:ascii="Maiandra GD" w:hAnsi="Maiandra GD"/>
          <w:b/>
        </w:rPr>
      </w:pPr>
      <w:proofErr w:type="spellStart"/>
      <w:r w:rsidRPr="00A94EB3">
        <w:rPr>
          <w:rFonts w:ascii="Maiandra GD" w:hAnsi="Maiandra GD"/>
          <w:b/>
        </w:rPr>
        <w:t>Cleopa</w:t>
      </w:r>
      <w:proofErr w:type="spellEnd"/>
    </w:p>
    <w:p w:rsidR="00A94EB3" w:rsidRPr="00A94EB3" w:rsidRDefault="00A94EB3" w:rsidP="00A94EB3">
      <w:pPr>
        <w:pBdr>
          <w:top w:val="single" w:sz="4" w:space="1" w:color="auto"/>
          <w:left w:val="single" w:sz="4" w:space="4" w:color="auto"/>
          <w:bottom w:val="single" w:sz="4" w:space="1" w:color="auto"/>
          <w:right w:val="single" w:sz="4" w:space="4" w:color="auto"/>
        </w:pBdr>
        <w:rPr>
          <w:rFonts w:ascii="Maiandra GD" w:hAnsi="Maiandra GD"/>
          <w:i/>
        </w:rPr>
      </w:pPr>
      <w:r w:rsidRPr="00A94EB3">
        <w:rPr>
          <w:rFonts w:ascii="Maiandra GD" w:hAnsi="Maiandra GD"/>
        </w:rPr>
        <w:t>Che domanda! Potevamo forse restare a Gerusalemme? Gesù era stato condannato a morte! Eravamo tristi e stavamo anche facendo una pessima figura con la gente del posto: avevamo abbandonato tutto per seguire il nostro maestro, convinti che ci avrebbe salvato da ogni male e ora lui pendeva dalla croce come un delinquente. Avevamo sbagliato tutto! Meglio tornare a casa! Chi pensava che proprio su quella strada...</w:t>
      </w:r>
      <w:r w:rsidRPr="00A94EB3">
        <w:rPr>
          <w:rFonts w:ascii="Maiandra GD" w:hAnsi="Maiandra GD"/>
          <w:i/>
        </w:rPr>
        <w:t>(si interrompe per l’emozione)</w:t>
      </w:r>
    </w:p>
    <w:p w:rsidR="00A94EB3" w:rsidRPr="00A94EB3" w:rsidRDefault="00A94EB3" w:rsidP="00A94EB3">
      <w:pPr>
        <w:pBdr>
          <w:top w:val="single" w:sz="4" w:space="1" w:color="auto"/>
          <w:left w:val="single" w:sz="4" w:space="4" w:color="auto"/>
          <w:bottom w:val="single" w:sz="4" w:space="1" w:color="auto"/>
          <w:right w:val="single" w:sz="4" w:space="4" w:color="auto"/>
        </w:pBdr>
        <w:spacing w:before="120"/>
        <w:rPr>
          <w:rFonts w:ascii="Maiandra GD" w:hAnsi="Maiandra GD"/>
          <w:b/>
        </w:rPr>
      </w:pPr>
      <w:r w:rsidRPr="00A94EB3">
        <w:rPr>
          <w:rFonts w:ascii="Maiandra GD" w:hAnsi="Maiandra GD"/>
          <w:b/>
        </w:rPr>
        <w:t>L’amico</w:t>
      </w:r>
    </w:p>
    <w:p w:rsidR="00A94EB3" w:rsidRPr="00A94EB3" w:rsidRDefault="00A94EB3" w:rsidP="00A94EB3">
      <w:pPr>
        <w:pBdr>
          <w:top w:val="single" w:sz="4" w:space="1" w:color="auto"/>
          <w:left w:val="single" w:sz="4" w:space="4" w:color="auto"/>
          <w:bottom w:val="single" w:sz="4" w:space="1" w:color="auto"/>
          <w:right w:val="single" w:sz="4" w:space="4" w:color="auto"/>
        </w:pBdr>
        <w:rPr>
          <w:rFonts w:ascii="Maiandra GD" w:hAnsi="Maiandra GD"/>
        </w:rPr>
      </w:pPr>
      <w:r w:rsidRPr="00A94EB3">
        <w:rPr>
          <w:rFonts w:ascii="Maiandra GD" w:hAnsi="Maiandra GD"/>
        </w:rPr>
        <w:t>Uno strano tipo si mette a camminare con noi. Sembrava non sapesse niente di quello che era successo a Gerusalemme! Allora ci siamo sfogati, gli abbiamo raccontato di Gesù, della sua morte in croce e lui invece di consolarci ci ha rimproverato, come se non avessimo capito nulla. Ma la cosa che mi lascia sconcertato ancora adesso è che non ci siamo sentiti offesi, anzi! Era bello sentirlo parlare, sapeva tante cose e quando si è fatto buio lo abbiamo invitato a fermarsi con noi in una locanda.</w:t>
      </w:r>
    </w:p>
    <w:p w:rsidR="00A94EB3" w:rsidRPr="00A94EB3" w:rsidRDefault="00A94EB3" w:rsidP="00A94EB3">
      <w:pPr>
        <w:pBdr>
          <w:top w:val="single" w:sz="4" w:space="1" w:color="auto"/>
          <w:left w:val="single" w:sz="4" w:space="4" w:color="auto"/>
          <w:bottom w:val="single" w:sz="4" w:space="1" w:color="auto"/>
          <w:right w:val="single" w:sz="4" w:space="4" w:color="auto"/>
        </w:pBdr>
        <w:spacing w:before="120"/>
        <w:rPr>
          <w:rFonts w:ascii="Maiandra GD" w:hAnsi="Maiandra GD"/>
          <w:b/>
        </w:rPr>
      </w:pPr>
      <w:proofErr w:type="spellStart"/>
      <w:r w:rsidRPr="00A94EB3">
        <w:rPr>
          <w:rFonts w:ascii="Maiandra GD" w:hAnsi="Maiandra GD"/>
          <w:b/>
        </w:rPr>
        <w:t>Cleopa</w:t>
      </w:r>
      <w:proofErr w:type="spellEnd"/>
    </w:p>
    <w:p w:rsidR="00A94EB3" w:rsidRPr="00A94EB3" w:rsidRDefault="00A94EB3" w:rsidP="00A94EB3">
      <w:pPr>
        <w:pBdr>
          <w:top w:val="single" w:sz="4" w:space="1" w:color="auto"/>
          <w:left w:val="single" w:sz="4" w:space="4" w:color="auto"/>
          <w:bottom w:val="single" w:sz="4" w:space="1" w:color="auto"/>
          <w:right w:val="single" w:sz="4" w:space="4" w:color="auto"/>
        </w:pBdr>
        <w:rPr>
          <w:rFonts w:ascii="Maiandra GD" w:hAnsi="Maiandra GD"/>
        </w:rPr>
      </w:pPr>
      <w:r w:rsidRPr="00A94EB3">
        <w:rPr>
          <w:rFonts w:ascii="Maiandra GD" w:hAnsi="Maiandra GD"/>
        </w:rPr>
        <w:t xml:space="preserve">Sembrava una cena come tante: ci sediamo intorno a un tavolo, ci facciamo portare del pane e del vino. Il forestiero prende il pane e lo spezza per dividerlo con noi. In quel momento mi accorgo che il forestiero non è il forestiero: le mani, la voce, il volto … non posso sbagliare! E’ il mio maestro, è Gesù. Ma non è </w:t>
      </w:r>
      <w:r w:rsidRPr="00A94EB3">
        <w:rPr>
          <w:rFonts w:ascii="Maiandra GD" w:hAnsi="Maiandra GD"/>
        </w:rPr>
        <w:lastRenderedPageBreak/>
        <w:t xml:space="preserve">morto, è vivo e ripete quel gesto che aveva fatto con noi prima di morire. Ci guardiamo increduli. Come abbiamo fatto a non riconoscerlo subito? </w:t>
      </w:r>
    </w:p>
    <w:p w:rsidR="00A94EB3" w:rsidRPr="00A94EB3" w:rsidRDefault="00A94EB3" w:rsidP="00A94EB3">
      <w:pPr>
        <w:pBdr>
          <w:top w:val="single" w:sz="4" w:space="1" w:color="auto"/>
          <w:left w:val="single" w:sz="4" w:space="4" w:color="auto"/>
          <w:bottom w:val="single" w:sz="4" w:space="1" w:color="auto"/>
          <w:right w:val="single" w:sz="4" w:space="4" w:color="auto"/>
        </w:pBdr>
        <w:spacing w:before="120"/>
        <w:rPr>
          <w:rFonts w:ascii="Maiandra GD" w:hAnsi="Maiandra GD"/>
          <w:b/>
        </w:rPr>
      </w:pPr>
      <w:r w:rsidRPr="00A94EB3">
        <w:rPr>
          <w:rFonts w:ascii="Maiandra GD" w:hAnsi="Maiandra GD"/>
          <w:b/>
        </w:rPr>
        <w:t>Giornalista</w:t>
      </w:r>
    </w:p>
    <w:p w:rsidR="00A94EB3" w:rsidRPr="00A94EB3" w:rsidRDefault="00A94EB3" w:rsidP="00A94EB3">
      <w:pPr>
        <w:pBdr>
          <w:top w:val="single" w:sz="4" w:space="1" w:color="auto"/>
          <w:left w:val="single" w:sz="4" w:space="4" w:color="auto"/>
          <w:bottom w:val="single" w:sz="4" w:space="1" w:color="auto"/>
          <w:right w:val="single" w:sz="4" w:space="4" w:color="auto"/>
        </w:pBdr>
        <w:rPr>
          <w:rFonts w:ascii="Maiandra GD" w:hAnsi="Maiandra GD"/>
        </w:rPr>
      </w:pPr>
      <w:r w:rsidRPr="00A94EB3">
        <w:rPr>
          <w:rFonts w:ascii="Maiandra GD" w:hAnsi="Maiandra GD"/>
        </w:rPr>
        <w:t>Quali sono state le parole del Nazareno quando finalmente lo avete riconosciuto? Vi ha svelato qualche mistero di questa straordinaria vicenda?</w:t>
      </w:r>
    </w:p>
    <w:p w:rsidR="00A94EB3" w:rsidRPr="00A94EB3" w:rsidRDefault="00A94EB3" w:rsidP="00A94EB3">
      <w:pPr>
        <w:pBdr>
          <w:top w:val="single" w:sz="4" w:space="1" w:color="auto"/>
          <w:left w:val="single" w:sz="4" w:space="4" w:color="auto"/>
          <w:bottom w:val="single" w:sz="4" w:space="1" w:color="auto"/>
          <w:right w:val="single" w:sz="4" w:space="4" w:color="auto"/>
        </w:pBdr>
        <w:spacing w:before="120"/>
        <w:rPr>
          <w:rFonts w:ascii="Maiandra GD" w:hAnsi="Maiandra GD"/>
          <w:b/>
        </w:rPr>
      </w:pPr>
      <w:r w:rsidRPr="00A94EB3">
        <w:rPr>
          <w:rFonts w:ascii="Maiandra GD" w:hAnsi="Maiandra GD"/>
          <w:b/>
        </w:rPr>
        <w:t>L’amico</w:t>
      </w:r>
    </w:p>
    <w:p w:rsidR="00A94EB3" w:rsidRPr="00A94EB3" w:rsidRDefault="00A94EB3" w:rsidP="00A94EB3">
      <w:pPr>
        <w:pBdr>
          <w:top w:val="single" w:sz="4" w:space="1" w:color="auto"/>
          <w:left w:val="single" w:sz="4" w:space="4" w:color="auto"/>
          <w:bottom w:val="single" w:sz="4" w:space="1" w:color="auto"/>
          <w:right w:val="single" w:sz="4" w:space="4" w:color="auto"/>
        </w:pBdr>
        <w:rPr>
          <w:rFonts w:ascii="Maiandra GD" w:hAnsi="Maiandra GD"/>
        </w:rPr>
      </w:pPr>
      <w:r w:rsidRPr="00A94EB3">
        <w:rPr>
          <w:rFonts w:ascii="Maiandra GD" w:hAnsi="Maiandra GD"/>
        </w:rPr>
        <w:t xml:space="preserve">Non ci ha detto niente. È scomparso. Ma le parole ormai non servivano più. Così abbiamo deciso di tornare indietro, per dire a tutti quello che abbiamo visto, che Gesù non più tra i morti ma è vivo e non ci ha abbandonato. </w:t>
      </w:r>
    </w:p>
    <w:p w:rsidR="00A94EB3" w:rsidRPr="00A94EB3" w:rsidRDefault="00A94EB3" w:rsidP="00A94EB3">
      <w:pPr>
        <w:pBdr>
          <w:top w:val="single" w:sz="4" w:space="1" w:color="auto"/>
          <w:left w:val="single" w:sz="4" w:space="4" w:color="auto"/>
          <w:bottom w:val="single" w:sz="4" w:space="1" w:color="auto"/>
          <w:right w:val="single" w:sz="4" w:space="4" w:color="auto"/>
        </w:pBdr>
        <w:spacing w:before="120"/>
        <w:rPr>
          <w:rFonts w:ascii="Maiandra GD" w:hAnsi="Maiandra GD"/>
          <w:b/>
        </w:rPr>
      </w:pPr>
      <w:r w:rsidRPr="00A94EB3">
        <w:rPr>
          <w:rFonts w:ascii="Maiandra GD" w:hAnsi="Maiandra GD"/>
          <w:b/>
        </w:rPr>
        <w:t>Giornalista</w:t>
      </w:r>
    </w:p>
    <w:p w:rsidR="00A94EB3" w:rsidRPr="00A94EB3" w:rsidRDefault="00A94EB3" w:rsidP="00A94EB3">
      <w:pPr>
        <w:pBdr>
          <w:top w:val="single" w:sz="4" w:space="1" w:color="auto"/>
          <w:left w:val="single" w:sz="4" w:space="4" w:color="auto"/>
          <w:bottom w:val="single" w:sz="4" w:space="1" w:color="auto"/>
          <w:right w:val="single" w:sz="4" w:space="4" w:color="auto"/>
        </w:pBdr>
        <w:rPr>
          <w:rFonts w:ascii="Maiandra GD" w:hAnsi="Maiandra GD"/>
        </w:rPr>
      </w:pPr>
      <w:r w:rsidRPr="00A94EB3">
        <w:rPr>
          <w:rFonts w:ascii="Maiandra GD" w:hAnsi="Maiandra GD"/>
        </w:rPr>
        <w:t xml:space="preserve">Un evento straordinario o l’immaginazione di due folli? Da Gerusalemme per ora è tutto. Restituisco la linea in attesa di ulteriori sviluppi. </w:t>
      </w:r>
    </w:p>
    <w:p w:rsidR="00A94EB3" w:rsidRPr="00A94EB3" w:rsidRDefault="00A94EB3" w:rsidP="000E4308">
      <w:pPr>
        <w:pStyle w:val="Default"/>
        <w:rPr>
          <w:rFonts w:ascii="Maiandra GD" w:hAnsi="Maiandra GD"/>
          <w:b/>
          <w:color w:val="auto"/>
          <w:szCs w:val="20"/>
        </w:rPr>
      </w:pPr>
    </w:p>
    <w:p w:rsidR="000E4308" w:rsidRDefault="000E4308" w:rsidP="000E4308">
      <w:pPr>
        <w:pStyle w:val="Default"/>
        <w:ind w:left="1410" w:hanging="1410"/>
        <w:rPr>
          <w:rFonts w:ascii="Maiandra GD" w:hAnsi="Maiandra GD"/>
          <w:color w:val="auto"/>
          <w:sz w:val="22"/>
          <w:szCs w:val="20"/>
        </w:rPr>
      </w:pPr>
      <w:r>
        <w:rPr>
          <w:rFonts w:ascii="Maiandra GD" w:hAnsi="Maiandra GD"/>
          <w:b/>
          <w:bCs/>
          <w:color w:val="auto"/>
          <w:szCs w:val="20"/>
        </w:rPr>
        <w:t>Obiettivo</w:t>
      </w:r>
      <w:r w:rsidRPr="00A54CFE">
        <w:rPr>
          <w:rFonts w:ascii="Maiandra GD" w:hAnsi="Maiandra GD"/>
          <w:b/>
          <w:bCs/>
          <w:color w:val="auto"/>
          <w:szCs w:val="20"/>
        </w:rPr>
        <w:t xml:space="preserve">: </w:t>
      </w:r>
      <w:r>
        <w:rPr>
          <w:rFonts w:ascii="Maiandra GD" w:hAnsi="Maiandra GD"/>
          <w:b/>
          <w:bCs/>
          <w:color w:val="auto"/>
          <w:szCs w:val="20"/>
        </w:rPr>
        <w:tab/>
      </w:r>
      <w:r>
        <w:rPr>
          <w:rFonts w:ascii="Maiandra GD" w:hAnsi="Maiandra GD"/>
          <w:color w:val="auto"/>
          <w:szCs w:val="20"/>
        </w:rPr>
        <w:t>Benvenuti e ripresa della comunione</w:t>
      </w:r>
      <w:r w:rsidRPr="00A54CFE">
        <w:rPr>
          <w:rFonts w:ascii="Maiandra GD" w:hAnsi="Maiandra GD"/>
          <w:color w:val="auto"/>
          <w:sz w:val="22"/>
          <w:szCs w:val="20"/>
        </w:rPr>
        <w:t xml:space="preserve"> </w:t>
      </w:r>
    </w:p>
    <w:p w:rsidR="000E4308" w:rsidRDefault="000E4308" w:rsidP="000E4308">
      <w:pPr>
        <w:pStyle w:val="Default"/>
        <w:ind w:left="1410" w:hanging="1410"/>
        <w:rPr>
          <w:rFonts w:ascii="Maiandra GD" w:hAnsi="Maiandra GD"/>
          <w:bCs/>
          <w:color w:val="auto"/>
          <w:szCs w:val="20"/>
        </w:rPr>
      </w:pPr>
      <w:r>
        <w:rPr>
          <w:rFonts w:ascii="Maiandra GD" w:hAnsi="Maiandra GD"/>
          <w:b/>
          <w:bCs/>
          <w:color w:val="auto"/>
          <w:szCs w:val="20"/>
        </w:rPr>
        <w:t>Attività:</w:t>
      </w:r>
      <w:r>
        <w:rPr>
          <w:rFonts w:ascii="Maiandra GD" w:hAnsi="Maiandra GD"/>
          <w:b/>
          <w:bCs/>
          <w:color w:val="auto"/>
          <w:szCs w:val="20"/>
        </w:rPr>
        <w:tab/>
      </w:r>
      <w:r>
        <w:rPr>
          <w:rFonts w:ascii="Maiandra GD" w:hAnsi="Maiandra GD"/>
          <w:bCs/>
          <w:color w:val="auto"/>
          <w:szCs w:val="20"/>
        </w:rPr>
        <w:t xml:space="preserve">Preghiera, </w:t>
      </w:r>
      <w:r w:rsidR="005901FB">
        <w:rPr>
          <w:rFonts w:ascii="Maiandra GD" w:hAnsi="Maiandra GD"/>
          <w:bCs/>
          <w:color w:val="auto"/>
          <w:szCs w:val="20"/>
        </w:rPr>
        <w:t>scenetta, racconto del girasole. Festicciola finale.</w:t>
      </w:r>
    </w:p>
    <w:p w:rsidR="000E4308" w:rsidRDefault="000E4308" w:rsidP="000E4308">
      <w:pPr>
        <w:pStyle w:val="Default"/>
        <w:ind w:left="1410" w:hanging="1410"/>
        <w:rPr>
          <w:rFonts w:ascii="Maiandra GD" w:hAnsi="Maiandra GD"/>
          <w:bCs/>
          <w:color w:val="auto"/>
          <w:szCs w:val="20"/>
        </w:rPr>
      </w:pPr>
      <w:r w:rsidRPr="00687CE5">
        <w:rPr>
          <w:rFonts w:ascii="Maiandra GD" w:hAnsi="Maiandra GD"/>
          <w:b/>
          <w:bCs/>
          <w:color w:val="auto"/>
          <w:szCs w:val="20"/>
        </w:rPr>
        <w:t>Itinerario diocesano</w:t>
      </w:r>
      <w:r w:rsidR="0058359A">
        <w:rPr>
          <w:rFonts w:ascii="Maiandra GD" w:hAnsi="Maiandra GD"/>
          <w:bCs/>
          <w:color w:val="auto"/>
          <w:szCs w:val="20"/>
        </w:rPr>
        <w:t>: “Ripartire da Emmaus”, p. 15</w:t>
      </w:r>
      <w:r>
        <w:rPr>
          <w:rFonts w:ascii="Maiandra GD" w:hAnsi="Maiandra GD"/>
          <w:bCs/>
          <w:color w:val="auto"/>
          <w:szCs w:val="20"/>
        </w:rPr>
        <w:t xml:space="preserve"> ss.</w:t>
      </w:r>
    </w:p>
    <w:p w:rsidR="000E4308" w:rsidRDefault="000E4308" w:rsidP="000E4308">
      <w:pPr>
        <w:pStyle w:val="Default"/>
        <w:ind w:left="1410" w:hanging="1410"/>
        <w:rPr>
          <w:rFonts w:ascii="Maiandra GD" w:hAnsi="Maiandra GD"/>
          <w:color w:val="auto"/>
          <w:szCs w:val="20"/>
        </w:rPr>
      </w:pPr>
    </w:p>
    <w:p w:rsidR="000E4308" w:rsidRDefault="000E4308" w:rsidP="000E4308">
      <w:pPr>
        <w:pStyle w:val="Default"/>
        <w:rPr>
          <w:color w:val="auto"/>
          <w:sz w:val="20"/>
          <w:szCs w:val="20"/>
        </w:rPr>
      </w:pPr>
      <w:r>
        <w:rPr>
          <w:color w:val="auto"/>
          <w:sz w:val="20"/>
          <w:szCs w:val="20"/>
        </w:rPr>
        <w:t xml:space="preserve">____________________________________________________________________________________________ </w:t>
      </w:r>
    </w:p>
    <w:p w:rsidR="00234555" w:rsidRPr="00234555" w:rsidRDefault="00234555" w:rsidP="000E4308">
      <w:pPr>
        <w:pStyle w:val="Default"/>
        <w:jc w:val="center"/>
        <w:rPr>
          <w:rFonts w:ascii="Maiandra GD" w:hAnsi="Maiandra GD"/>
          <w:b/>
          <w:bCs/>
          <w:color w:val="C00000"/>
          <w:sz w:val="12"/>
          <w:szCs w:val="20"/>
        </w:rPr>
      </w:pPr>
    </w:p>
    <w:p w:rsidR="000E4308" w:rsidRDefault="000E4308" w:rsidP="000E4308">
      <w:pPr>
        <w:pStyle w:val="Default"/>
        <w:jc w:val="center"/>
        <w:rPr>
          <w:rFonts w:ascii="Maiandra GD" w:hAnsi="Maiandra GD"/>
          <w:b/>
          <w:bCs/>
          <w:color w:val="auto"/>
          <w:sz w:val="28"/>
          <w:szCs w:val="20"/>
        </w:rPr>
      </w:pPr>
      <w:r>
        <w:rPr>
          <w:rFonts w:ascii="Maiandra GD" w:hAnsi="Maiandra GD"/>
          <w:b/>
          <w:bCs/>
          <w:color w:val="C00000"/>
          <w:sz w:val="28"/>
          <w:szCs w:val="20"/>
        </w:rPr>
        <w:t>S</w:t>
      </w:r>
      <w:r w:rsidRPr="003572F6">
        <w:rPr>
          <w:rFonts w:ascii="Maiandra GD" w:hAnsi="Maiandra GD"/>
          <w:b/>
          <w:bCs/>
          <w:color w:val="C00000"/>
          <w:sz w:val="28"/>
          <w:szCs w:val="20"/>
        </w:rPr>
        <w:t xml:space="preserve">ECONDO INCONTRO: </w:t>
      </w:r>
      <w:r>
        <w:rPr>
          <w:rFonts w:ascii="Maiandra GD" w:hAnsi="Maiandra GD"/>
          <w:b/>
          <w:bCs/>
          <w:color w:val="auto"/>
          <w:sz w:val="28"/>
          <w:szCs w:val="20"/>
        </w:rPr>
        <w:t>IL DESIDERIO DI FELICITÀ</w:t>
      </w:r>
    </w:p>
    <w:p w:rsidR="000E4308" w:rsidRDefault="000E4308" w:rsidP="000E4308">
      <w:pPr>
        <w:pStyle w:val="Default"/>
        <w:jc w:val="center"/>
        <w:rPr>
          <w:rFonts w:ascii="Maiandra GD" w:hAnsi="Maiandra GD"/>
          <w:b/>
          <w:bCs/>
          <w:color w:val="auto"/>
          <w:sz w:val="28"/>
          <w:szCs w:val="20"/>
        </w:rPr>
      </w:pPr>
      <w:r>
        <w:rPr>
          <w:noProof/>
          <w:lang w:eastAsia="it-IT"/>
        </w:rPr>
        <w:drawing>
          <wp:anchor distT="0" distB="0" distL="114300" distR="114300" simplePos="0" relativeHeight="251663360" behindDoc="1" locked="0" layoutInCell="1" allowOverlap="1" wp14:anchorId="4C0F0461" wp14:editId="7727D0A1">
            <wp:simplePos x="0" y="0"/>
            <wp:positionH relativeFrom="column">
              <wp:posOffset>3553460</wp:posOffset>
            </wp:positionH>
            <wp:positionV relativeFrom="paragraph">
              <wp:posOffset>153670</wp:posOffset>
            </wp:positionV>
            <wp:extent cx="1809750" cy="1076325"/>
            <wp:effectExtent l="0" t="0" r="0" b="9525"/>
            <wp:wrapTight wrapText="bothSides">
              <wp:wrapPolygon edited="0">
                <wp:start x="0" y="0"/>
                <wp:lineTo x="0" y="21409"/>
                <wp:lineTo x="21373" y="21409"/>
                <wp:lineTo x="21373" y="0"/>
                <wp:lineTo x="0" y="0"/>
              </wp:wrapPolygon>
            </wp:wrapTight>
            <wp:docPr id="124" name="Immagine 124" descr="http://t1.gstatic.com/images?q=tbn:ANd9GcRxCyiXBCPV51JPE3eUxIsXvjMUitCe7bcdQa0y0Nz4Xhw78f-38w&amp;t=1"/>
            <wp:cNvGraphicFramePr/>
            <a:graphic xmlns:a="http://schemas.openxmlformats.org/drawingml/2006/main">
              <a:graphicData uri="http://schemas.openxmlformats.org/drawingml/2006/picture">
                <pic:pic xmlns:pic="http://schemas.openxmlformats.org/drawingml/2006/picture">
                  <pic:nvPicPr>
                    <pic:cNvPr id="124" name="Immagine 124" descr="http://t1.gstatic.com/images?q=tbn:ANd9GcRxCyiXBCPV51JPE3eUxIsXvjMUitCe7bcdQa0y0Nz4Xhw78f-38w&amp;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62336" behindDoc="1" locked="0" layoutInCell="1" allowOverlap="1" wp14:anchorId="4D7BB70F" wp14:editId="1E2A9CFB">
            <wp:simplePos x="0" y="0"/>
            <wp:positionH relativeFrom="margin">
              <wp:posOffset>1400809</wp:posOffset>
            </wp:positionH>
            <wp:positionV relativeFrom="paragraph">
              <wp:posOffset>144145</wp:posOffset>
            </wp:positionV>
            <wp:extent cx="1724025" cy="1076325"/>
            <wp:effectExtent l="19050" t="19050" r="28575" b="28575"/>
            <wp:wrapTight wrapText="bothSides">
              <wp:wrapPolygon edited="0">
                <wp:start x="-239" y="-382"/>
                <wp:lineTo x="-239" y="21791"/>
                <wp:lineTo x="21719" y="21791"/>
                <wp:lineTo x="21719" y="-382"/>
                <wp:lineTo x="-239" y="-382"/>
              </wp:wrapPolygon>
            </wp:wrapTight>
            <wp:docPr id="123" name="il_fi" descr="http://www.blogmamma.it/wp-content/uploads/2012/05/bolle-sapone.jpg"/>
            <wp:cNvGraphicFramePr/>
            <a:graphic xmlns:a="http://schemas.openxmlformats.org/drawingml/2006/main">
              <a:graphicData uri="http://schemas.openxmlformats.org/drawingml/2006/picture">
                <pic:pic xmlns:pic="http://schemas.openxmlformats.org/drawingml/2006/picture">
                  <pic:nvPicPr>
                    <pic:cNvPr id="123" name="il_fi" descr="http://www.blogmamma.it/wp-content/uploads/2012/05/bolle-sapone.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4025" cy="1076325"/>
                    </a:xfrm>
                    <a:prstGeom prst="rect">
                      <a:avLst/>
                    </a:prstGeom>
                    <a:noFill/>
                    <a:ln w="3175">
                      <a:solidFill>
                        <a:srgbClr val="000000"/>
                      </a:solidFill>
                    </a:ln>
                  </pic:spPr>
                </pic:pic>
              </a:graphicData>
            </a:graphic>
            <wp14:sizeRelH relativeFrom="margin">
              <wp14:pctWidth>0</wp14:pctWidth>
            </wp14:sizeRelH>
            <wp14:sizeRelV relativeFrom="margin">
              <wp14:pctHeight>0</wp14:pctHeight>
            </wp14:sizeRelV>
          </wp:anchor>
        </w:drawing>
      </w:r>
    </w:p>
    <w:p w:rsidR="000E4308" w:rsidRDefault="000E4308" w:rsidP="000E4308">
      <w:pPr>
        <w:pStyle w:val="Default"/>
        <w:jc w:val="center"/>
        <w:rPr>
          <w:rFonts w:ascii="Maiandra GD" w:hAnsi="Maiandra GD"/>
          <w:b/>
          <w:bCs/>
          <w:color w:val="auto"/>
          <w:sz w:val="28"/>
          <w:szCs w:val="20"/>
        </w:rPr>
      </w:pPr>
    </w:p>
    <w:p w:rsidR="000E4308" w:rsidRDefault="000E4308" w:rsidP="000E4308">
      <w:pPr>
        <w:pStyle w:val="Default"/>
        <w:jc w:val="center"/>
        <w:rPr>
          <w:rFonts w:ascii="Maiandra GD" w:hAnsi="Maiandra GD"/>
          <w:b/>
          <w:bCs/>
          <w:color w:val="auto"/>
          <w:sz w:val="28"/>
          <w:szCs w:val="20"/>
        </w:rPr>
      </w:pPr>
    </w:p>
    <w:p w:rsidR="000E4308" w:rsidRDefault="000E4308" w:rsidP="000E4308">
      <w:pPr>
        <w:pStyle w:val="Default"/>
        <w:jc w:val="center"/>
        <w:rPr>
          <w:rFonts w:ascii="Maiandra GD" w:hAnsi="Maiandra GD"/>
          <w:b/>
          <w:bCs/>
          <w:color w:val="auto"/>
          <w:sz w:val="28"/>
          <w:szCs w:val="20"/>
        </w:rPr>
      </w:pPr>
    </w:p>
    <w:p w:rsidR="000E4308" w:rsidRDefault="000E4308" w:rsidP="000E4308">
      <w:pPr>
        <w:pStyle w:val="Default"/>
        <w:jc w:val="center"/>
        <w:rPr>
          <w:rFonts w:ascii="Maiandra GD" w:hAnsi="Maiandra GD"/>
          <w:b/>
          <w:bCs/>
          <w:color w:val="auto"/>
          <w:sz w:val="28"/>
          <w:szCs w:val="20"/>
        </w:rPr>
      </w:pPr>
    </w:p>
    <w:p w:rsidR="000E4308" w:rsidRPr="00296B7A" w:rsidRDefault="000E4308" w:rsidP="000E4308">
      <w:pPr>
        <w:pStyle w:val="Default"/>
        <w:jc w:val="center"/>
        <w:rPr>
          <w:rFonts w:ascii="Maiandra GD" w:hAnsi="Maiandra GD"/>
          <w:color w:val="auto"/>
          <w:szCs w:val="20"/>
        </w:rPr>
      </w:pPr>
    </w:p>
    <w:p w:rsidR="000E4308" w:rsidRDefault="000E4308" w:rsidP="000E4308">
      <w:pPr>
        <w:pStyle w:val="Default"/>
        <w:ind w:left="1410" w:hanging="1410"/>
        <w:rPr>
          <w:rFonts w:ascii="Maiandra GD" w:hAnsi="Maiandra GD"/>
          <w:color w:val="auto"/>
          <w:szCs w:val="20"/>
        </w:rPr>
      </w:pPr>
      <w:proofErr w:type="gramStart"/>
      <w:r>
        <w:rPr>
          <w:rFonts w:ascii="Maiandra GD" w:hAnsi="Maiandra GD"/>
          <w:b/>
          <w:color w:val="auto"/>
          <w:szCs w:val="20"/>
        </w:rPr>
        <w:t xml:space="preserve">Obiettivo: </w:t>
      </w:r>
      <w:r>
        <w:rPr>
          <w:rFonts w:ascii="Maiandra GD" w:hAnsi="Maiandra GD"/>
          <w:color w:val="auto"/>
          <w:szCs w:val="20"/>
        </w:rPr>
        <w:t xml:space="preserve"> </w:t>
      </w:r>
      <w:r>
        <w:rPr>
          <w:rFonts w:ascii="Maiandra GD" w:hAnsi="Maiandra GD"/>
          <w:color w:val="auto"/>
          <w:szCs w:val="20"/>
        </w:rPr>
        <w:tab/>
      </w:r>
      <w:proofErr w:type="gramEnd"/>
      <w:r>
        <w:rPr>
          <w:rFonts w:ascii="Maiandra GD" w:hAnsi="Maiandra GD"/>
          <w:color w:val="auto"/>
          <w:szCs w:val="20"/>
        </w:rPr>
        <w:t>Portare i ragazzi di fronte al loro desiderio di felicità</w:t>
      </w:r>
    </w:p>
    <w:p w:rsidR="000E4308" w:rsidRDefault="000E4308" w:rsidP="000E4308">
      <w:pPr>
        <w:pStyle w:val="Default"/>
        <w:ind w:left="1410" w:hanging="1410"/>
        <w:rPr>
          <w:rFonts w:ascii="Maiandra GD" w:hAnsi="Maiandra GD"/>
          <w:color w:val="auto"/>
          <w:szCs w:val="20"/>
        </w:rPr>
      </w:pPr>
      <w:r>
        <w:rPr>
          <w:rFonts w:ascii="Maiandra GD" w:hAnsi="Maiandra GD"/>
          <w:color w:val="auto"/>
          <w:szCs w:val="20"/>
        </w:rPr>
        <w:tab/>
        <w:t>Far cogliere che a volte alcune strade si rivelano inconsistenti (bolle di sapone)</w:t>
      </w:r>
    </w:p>
    <w:p w:rsidR="000E4308" w:rsidRPr="00E114D1" w:rsidRDefault="000E4308" w:rsidP="000E4308">
      <w:pPr>
        <w:pStyle w:val="Default"/>
        <w:ind w:left="1410" w:hanging="1410"/>
        <w:rPr>
          <w:rFonts w:ascii="Maiandra GD" w:hAnsi="Maiandra GD"/>
          <w:color w:val="auto"/>
          <w:szCs w:val="20"/>
        </w:rPr>
      </w:pPr>
      <w:r>
        <w:rPr>
          <w:rFonts w:ascii="Maiandra GD" w:hAnsi="Maiandra GD"/>
          <w:color w:val="auto"/>
          <w:szCs w:val="20"/>
        </w:rPr>
        <w:tab/>
        <w:t>Scoprire i passi che portano al sentiero della felicità con Gesù</w:t>
      </w:r>
    </w:p>
    <w:p w:rsidR="000E4308" w:rsidRDefault="000E4308" w:rsidP="000E4308">
      <w:pPr>
        <w:pStyle w:val="Default"/>
        <w:ind w:left="1410" w:hanging="1410"/>
        <w:rPr>
          <w:rFonts w:ascii="Maiandra GD" w:hAnsi="Maiandra GD"/>
          <w:color w:val="auto"/>
          <w:szCs w:val="20"/>
        </w:rPr>
      </w:pPr>
      <w:r w:rsidRPr="00920B18">
        <w:rPr>
          <w:rFonts w:ascii="Maiandra GD" w:hAnsi="Maiandra GD"/>
          <w:b/>
          <w:color w:val="auto"/>
          <w:szCs w:val="20"/>
        </w:rPr>
        <w:t>Attività:</w:t>
      </w:r>
      <w:r>
        <w:rPr>
          <w:rFonts w:ascii="Maiandra GD" w:hAnsi="Maiandra GD"/>
          <w:color w:val="auto"/>
          <w:szCs w:val="20"/>
        </w:rPr>
        <w:t xml:space="preserve"> </w:t>
      </w:r>
      <w:r>
        <w:rPr>
          <w:rFonts w:ascii="Maiandra GD" w:hAnsi="Maiandra GD"/>
          <w:color w:val="auto"/>
          <w:szCs w:val="20"/>
        </w:rPr>
        <w:tab/>
        <w:t>Fare le bolle di sapone; ra</w:t>
      </w:r>
      <w:r w:rsidR="0058359A">
        <w:rPr>
          <w:rFonts w:ascii="Maiandra GD" w:hAnsi="Maiandra GD"/>
          <w:color w:val="auto"/>
          <w:szCs w:val="20"/>
        </w:rPr>
        <w:t>gionare sui desideri-bolla (p. 19</w:t>
      </w:r>
      <w:r>
        <w:rPr>
          <w:rFonts w:ascii="Maiandra GD" w:hAnsi="Maiandra GD"/>
          <w:color w:val="auto"/>
          <w:szCs w:val="20"/>
        </w:rPr>
        <w:t xml:space="preserve">); </w:t>
      </w:r>
      <w:r w:rsidR="004370C5" w:rsidRPr="004370C5">
        <w:rPr>
          <w:rFonts w:ascii="Maiandra GD" w:hAnsi="Maiandra GD"/>
          <w:color w:val="auto"/>
          <w:szCs w:val="20"/>
        </w:rPr>
        <w:t>cruciverba e discussione p.</w:t>
      </w:r>
      <w:proofErr w:type="gramStart"/>
      <w:r w:rsidR="004370C5" w:rsidRPr="004370C5">
        <w:rPr>
          <w:rFonts w:ascii="Maiandra GD" w:hAnsi="Maiandra GD"/>
          <w:color w:val="auto"/>
          <w:szCs w:val="20"/>
        </w:rPr>
        <w:t>21</w:t>
      </w:r>
      <w:r w:rsidR="004370C5">
        <w:rPr>
          <w:rFonts w:ascii="Maiandra GD" w:hAnsi="Maiandra GD"/>
          <w:color w:val="auto"/>
          <w:szCs w:val="20"/>
        </w:rPr>
        <w:t xml:space="preserve">  del</w:t>
      </w:r>
      <w:proofErr w:type="gramEnd"/>
      <w:r w:rsidR="004370C5">
        <w:rPr>
          <w:rFonts w:ascii="Maiandra GD" w:hAnsi="Maiandra GD"/>
          <w:color w:val="auto"/>
          <w:szCs w:val="20"/>
        </w:rPr>
        <w:t xml:space="preserve"> </w:t>
      </w:r>
      <w:r w:rsidR="004370C5" w:rsidRPr="004370C5">
        <w:rPr>
          <w:rFonts w:ascii="Maiandra GD" w:hAnsi="Maiandra GD"/>
          <w:i/>
          <w:color w:val="auto"/>
          <w:szCs w:val="20"/>
          <w:highlight w:val="yellow"/>
        </w:rPr>
        <w:t>sussidio vecchio</w:t>
      </w:r>
      <w:r w:rsidR="004370C5" w:rsidRPr="004370C5">
        <w:rPr>
          <w:rFonts w:ascii="Maiandra GD" w:hAnsi="Maiandra GD"/>
          <w:color w:val="auto"/>
          <w:szCs w:val="20"/>
        </w:rPr>
        <w:t>. D</w:t>
      </w:r>
      <w:r w:rsidRPr="004370C5">
        <w:rPr>
          <w:rFonts w:ascii="Maiandra GD" w:hAnsi="Maiandra GD"/>
          <w:color w:val="auto"/>
          <w:szCs w:val="20"/>
        </w:rPr>
        <w:t xml:space="preserve">are la consegna dell’attività “frammenti di </w:t>
      </w:r>
      <w:proofErr w:type="spellStart"/>
      <w:r w:rsidRPr="004370C5">
        <w:rPr>
          <w:rFonts w:ascii="Maiandra GD" w:hAnsi="Maiandra GD"/>
          <w:color w:val="auto"/>
          <w:szCs w:val="20"/>
        </w:rPr>
        <w:t>felicità</w:t>
      </w:r>
      <w:proofErr w:type="gramStart"/>
      <w:r w:rsidRPr="004370C5">
        <w:rPr>
          <w:rFonts w:ascii="Maiandra GD" w:hAnsi="Maiandra GD"/>
          <w:color w:val="auto"/>
          <w:szCs w:val="20"/>
        </w:rPr>
        <w:t>”</w:t>
      </w:r>
      <w:r w:rsidR="004370C5" w:rsidRPr="004370C5">
        <w:rPr>
          <w:rFonts w:ascii="Maiandra GD" w:hAnsi="Maiandra GD"/>
          <w:color w:val="auto"/>
          <w:szCs w:val="20"/>
        </w:rPr>
        <w:t>,p</w:t>
      </w:r>
      <w:proofErr w:type="spellEnd"/>
      <w:r w:rsidR="004370C5" w:rsidRPr="004370C5">
        <w:rPr>
          <w:rFonts w:ascii="Maiandra GD" w:hAnsi="Maiandra GD"/>
          <w:color w:val="auto"/>
          <w:szCs w:val="20"/>
        </w:rPr>
        <w:t>.</w:t>
      </w:r>
      <w:proofErr w:type="gramEnd"/>
      <w:r w:rsidR="004370C5" w:rsidRPr="004370C5">
        <w:rPr>
          <w:rFonts w:ascii="Maiandra GD" w:hAnsi="Maiandra GD"/>
          <w:color w:val="auto"/>
          <w:szCs w:val="20"/>
        </w:rPr>
        <w:t xml:space="preserve"> 28.</w:t>
      </w:r>
    </w:p>
    <w:p w:rsidR="000122CD" w:rsidRDefault="00234555" w:rsidP="000E4308">
      <w:pPr>
        <w:pStyle w:val="Default"/>
        <w:ind w:left="1410" w:hanging="1410"/>
        <w:rPr>
          <w:rFonts w:ascii="Maiandra GD" w:hAnsi="Maiandra GD"/>
          <w:color w:val="auto"/>
          <w:szCs w:val="20"/>
        </w:rPr>
      </w:pPr>
      <w:r>
        <w:rPr>
          <w:rFonts w:ascii="Maiandra GD" w:hAnsi="Maiandra GD"/>
          <w:noProof/>
          <w:color w:val="auto"/>
          <w:szCs w:val="20"/>
          <w:lang w:eastAsia="it-IT"/>
        </w:rPr>
        <w:drawing>
          <wp:anchor distT="0" distB="0" distL="114300" distR="114300" simplePos="0" relativeHeight="251670528" behindDoc="0" locked="0" layoutInCell="1" allowOverlap="1">
            <wp:simplePos x="0" y="0"/>
            <wp:positionH relativeFrom="margin">
              <wp:align>center</wp:align>
            </wp:positionH>
            <wp:positionV relativeFrom="page">
              <wp:posOffset>6953250</wp:posOffset>
            </wp:positionV>
            <wp:extent cx="4476750" cy="3476625"/>
            <wp:effectExtent l="0" t="0" r="0" b="9525"/>
            <wp:wrapThrough wrapText="bothSides">
              <wp:wrapPolygon edited="0">
                <wp:start x="0" y="0"/>
                <wp:lineTo x="0" y="21541"/>
                <wp:lineTo x="21508" y="21541"/>
                <wp:lineTo x="21508" y="0"/>
                <wp:lineTo x="0" y="0"/>
              </wp:wrapPolygon>
            </wp:wrapThrough>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ttura1.PNG"/>
                    <pic:cNvPicPr/>
                  </pic:nvPicPr>
                  <pic:blipFill>
                    <a:blip r:embed="rId11">
                      <a:extLst>
                        <a:ext uri="{28A0092B-C50C-407E-A947-70E740481C1C}">
                          <a14:useLocalDpi xmlns:a14="http://schemas.microsoft.com/office/drawing/2010/main" val="0"/>
                        </a:ext>
                      </a:extLst>
                    </a:blip>
                    <a:stretch>
                      <a:fillRect/>
                    </a:stretch>
                  </pic:blipFill>
                  <pic:spPr>
                    <a:xfrm>
                      <a:off x="0" y="0"/>
                      <a:ext cx="4476750" cy="3476625"/>
                    </a:xfrm>
                    <a:prstGeom prst="rect">
                      <a:avLst/>
                    </a:prstGeom>
                  </pic:spPr>
                </pic:pic>
              </a:graphicData>
            </a:graphic>
          </wp:anchor>
        </w:drawing>
      </w:r>
    </w:p>
    <w:p w:rsidR="000122CD" w:rsidRDefault="000122CD"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color w:val="auto"/>
          <w:szCs w:val="20"/>
        </w:rPr>
      </w:pPr>
    </w:p>
    <w:p w:rsidR="00234555" w:rsidRDefault="00234555" w:rsidP="000E4308">
      <w:pPr>
        <w:pStyle w:val="Default"/>
        <w:ind w:left="1410" w:hanging="1410"/>
        <w:rPr>
          <w:rFonts w:ascii="Maiandra GD" w:hAnsi="Maiandra GD"/>
          <w:b/>
          <w:bCs/>
          <w:color w:val="auto"/>
          <w:szCs w:val="20"/>
        </w:rPr>
      </w:pPr>
    </w:p>
    <w:p w:rsidR="000E4308" w:rsidRPr="00F75E6A" w:rsidRDefault="000E4308" w:rsidP="000E4308">
      <w:pPr>
        <w:pStyle w:val="Default"/>
        <w:ind w:left="1410" w:hanging="1410"/>
        <w:rPr>
          <w:rFonts w:ascii="Maiandra GD" w:hAnsi="Maiandra GD"/>
          <w:color w:val="auto"/>
          <w:szCs w:val="20"/>
        </w:rPr>
      </w:pPr>
      <w:r w:rsidRPr="00687CE5">
        <w:rPr>
          <w:rFonts w:ascii="Maiandra GD" w:hAnsi="Maiandra GD"/>
          <w:b/>
          <w:bCs/>
          <w:color w:val="auto"/>
          <w:szCs w:val="20"/>
        </w:rPr>
        <w:lastRenderedPageBreak/>
        <w:t>Itinerario diocesano</w:t>
      </w:r>
      <w:r>
        <w:rPr>
          <w:rFonts w:ascii="Maiandra GD" w:hAnsi="Maiandra GD"/>
          <w:b/>
          <w:bCs/>
          <w:color w:val="auto"/>
          <w:szCs w:val="20"/>
        </w:rPr>
        <w:t xml:space="preserve">: </w:t>
      </w:r>
      <w:r>
        <w:rPr>
          <w:rFonts w:ascii="Maiandra GD" w:hAnsi="Maiandra GD"/>
          <w:bCs/>
          <w:color w:val="auto"/>
          <w:szCs w:val="20"/>
        </w:rPr>
        <w:t xml:space="preserve">Incontro “Homo Bulla” </w:t>
      </w:r>
      <w:proofErr w:type="spellStart"/>
      <w:r>
        <w:rPr>
          <w:rFonts w:ascii="Maiandra GD" w:hAnsi="Maiandra GD"/>
          <w:bCs/>
          <w:color w:val="auto"/>
          <w:szCs w:val="20"/>
        </w:rPr>
        <w:t>pagg</w:t>
      </w:r>
      <w:proofErr w:type="spellEnd"/>
      <w:r>
        <w:rPr>
          <w:rFonts w:ascii="Maiandra GD" w:hAnsi="Maiandra GD"/>
          <w:bCs/>
          <w:color w:val="auto"/>
          <w:szCs w:val="20"/>
        </w:rPr>
        <w:t>. 1</w:t>
      </w:r>
      <w:r w:rsidR="004370C5">
        <w:rPr>
          <w:rFonts w:ascii="Maiandra GD" w:hAnsi="Maiandra GD"/>
          <w:bCs/>
          <w:color w:val="auto"/>
          <w:szCs w:val="20"/>
        </w:rPr>
        <w:t>8-20</w:t>
      </w:r>
      <w:r>
        <w:rPr>
          <w:rFonts w:ascii="Maiandra GD" w:hAnsi="Maiandra GD"/>
          <w:bCs/>
          <w:color w:val="auto"/>
          <w:szCs w:val="20"/>
        </w:rPr>
        <w:t xml:space="preserve">; </w:t>
      </w:r>
      <w:r w:rsidR="004370C5">
        <w:rPr>
          <w:rFonts w:ascii="Maiandra GD" w:hAnsi="Maiandra GD"/>
          <w:bCs/>
          <w:color w:val="auto"/>
          <w:szCs w:val="20"/>
        </w:rPr>
        <w:t>[</w:t>
      </w:r>
      <w:r>
        <w:rPr>
          <w:rFonts w:ascii="Maiandra GD" w:hAnsi="Maiandra GD"/>
          <w:bCs/>
          <w:color w:val="auto"/>
          <w:szCs w:val="20"/>
        </w:rPr>
        <w:t xml:space="preserve">incontro </w:t>
      </w:r>
      <w:r w:rsidRPr="004370C5">
        <w:rPr>
          <w:rFonts w:ascii="Maiandra GD" w:hAnsi="Maiandra GD"/>
          <w:bCs/>
          <w:color w:val="auto"/>
          <w:szCs w:val="20"/>
          <w:highlight w:val="yellow"/>
        </w:rPr>
        <w:t>“A proposito del gatt</w:t>
      </w:r>
      <w:r w:rsidR="004370C5">
        <w:rPr>
          <w:rFonts w:ascii="Maiandra GD" w:hAnsi="Maiandra GD"/>
          <w:bCs/>
          <w:color w:val="auto"/>
          <w:szCs w:val="20"/>
          <w:highlight w:val="yellow"/>
        </w:rPr>
        <w:t xml:space="preserve">o e della volpe” </w:t>
      </w:r>
      <w:proofErr w:type="spellStart"/>
      <w:r w:rsidR="004370C5">
        <w:rPr>
          <w:rFonts w:ascii="Maiandra GD" w:hAnsi="Maiandra GD"/>
          <w:bCs/>
          <w:color w:val="auto"/>
          <w:szCs w:val="20"/>
          <w:highlight w:val="yellow"/>
        </w:rPr>
        <w:t>pagg</w:t>
      </w:r>
      <w:proofErr w:type="spellEnd"/>
      <w:r w:rsidR="004370C5">
        <w:rPr>
          <w:rFonts w:ascii="Maiandra GD" w:hAnsi="Maiandra GD"/>
          <w:bCs/>
          <w:color w:val="auto"/>
          <w:szCs w:val="20"/>
          <w:highlight w:val="yellow"/>
        </w:rPr>
        <w:t>. 19-20-21</w:t>
      </w:r>
      <w:r w:rsidR="004370C5" w:rsidRPr="004370C5">
        <w:rPr>
          <w:rFonts w:ascii="Maiandra GD" w:hAnsi="Maiandra GD"/>
          <w:bCs/>
          <w:color w:val="auto"/>
          <w:szCs w:val="20"/>
          <w:highlight w:val="yellow"/>
        </w:rPr>
        <w:t xml:space="preserve"> SUSSIDIO </w:t>
      </w:r>
      <w:proofErr w:type="gramStart"/>
      <w:r w:rsidR="004370C5" w:rsidRPr="004370C5">
        <w:rPr>
          <w:rFonts w:ascii="Maiandra GD" w:hAnsi="Maiandra GD"/>
          <w:bCs/>
          <w:color w:val="auto"/>
          <w:szCs w:val="20"/>
          <w:highlight w:val="yellow"/>
        </w:rPr>
        <w:t>VECCHIO</w:t>
      </w:r>
      <w:r>
        <w:rPr>
          <w:rFonts w:ascii="Maiandra GD" w:hAnsi="Maiandra GD"/>
          <w:bCs/>
          <w:color w:val="auto"/>
          <w:szCs w:val="20"/>
        </w:rPr>
        <w:t xml:space="preserve"> </w:t>
      </w:r>
      <w:r w:rsidR="004370C5">
        <w:rPr>
          <w:rFonts w:ascii="Maiandra GD" w:hAnsi="Maiandra GD"/>
          <w:bCs/>
          <w:color w:val="auto"/>
          <w:szCs w:val="20"/>
        </w:rPr>
        <w:t>]</w:t>
      </w:r>
      <w:proofErr w:type="gramEnd"/>
    </w:p>
    <w:p w:rsidR="000E4308" w:rsidRDefault="000E4308" w:rsidP="000E4308">
      <w:pPr>
        <w:pStyle w:val="Default"/>
        <w:rPr>
          <w:rFonts w:ascii="Maiandra GD" w:hAnsi="Maiandra GD"/>
          <w:color w:val="auto"/>
          <w:szCs w:val="20"/>
        </w:rPr>
      </w:pPr>
    </w:p>
    <w:p w:rsidR="000E4308" w:rsidRDefault="000E4308" w:rsidP="000E4308">
      <w:pPr>
        <w:pStyle w:val="Default"/>
        <w:rPr>
          <w:rFonts w:ascii="Maiandra GD" w:hAnsi="Maiandra GD"/>
          <w:color w:val="auto"/>
          <w:szCs w:val="20"/>
        </w:rPr>
      </w:pPr>
    </w:p>
    <w:p w:rsidR="000E4308" w:rsidRDefault="000E4308" w:rsidP="000E4308">
      <w:pPr>
        <w:pStyle w:val="Default"/>
        <w:rPr>
          <w:rFonts w:ascii="Maiandra GD" w:hAnsi="Maiandra GD"/>
          <w:color w:val="auto"/>
          <w:szCs w:val="20"/>
        </w:rPr>
      </w:pPr>
    </w:p>
    <w:p w:rsidR="000E4308" w:rsidRDefault="000122CD" w:rsidP="000E4308">
      <w:pPr>
        <w:pStyle w:val="Default"/>
        <w:rPr>
          <w:color w:val="auto"/>
          <w:sz w:val="20"/>
          <w:szCs w:val="20"/>
        </w:rPr>
      </w:pPr>
      <w:r>
        <w:rPr>
          <w:noProof/>
          <w:color w:val="auto"/>
          <w:sz w:val="20"/>
          <w:szCs w:val="20"/>
          <w:lang w:eastAsia="it-IT"/>
        </w:rPr>
        <w:drawing>
          <wp:anchor distT="0" distB="0" distL="114300" distR="114300" simplePos="0" relativeHeight="251671552" behindDoc="0" locked="0" layoutInCell="1" allowOverlap="1">
            <wp:simplePos x="0" y="0"/>
            <wp:positionH relativeFrom="margin">
              <wp:align>right</wp:align>
            </wp:positionH>
            <wp:positionV relativeFrom="margin">
              <wp:align>top</wp:align>
            </wp:positionV>
            <wp:extent cx="4276725" cy="2162175"/>
            <wp:effectExtent l="0" t="0" r="9525" b="9525"/>
            <wp:wrapThrough wrapText="bothSides">
              <wp:wrapPolygon edited="0">
                <wp:start x="0" y="0"/>
                <wp:lineTo x="0" y="21505"/>
                <wp:lineTo x="21552" y="21505"/>
                <wp:lineTo x="21552" y="0"/>
                <wp:lineTo x="0" y="0"/>
              </wp:wrapPolygon>
            </wp:wrapThrough>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ttura2.PNG"/>
                    <pic:cNvPicPr/>
                  </pic:nvPicPr>
                  <pic:blipFill>
                    <a:blip r:embed="rId12">
                      <a:extLst>
                        <a:ext uri="{28A0092B-C50C-407E-A947-70E740481C1C}">
                          <a14:useLocalDpi xmlns:a14="http://schemas.microsoft.com/office/drawing/2010/main" val="0"/>
                        </a:ext>
                      </a:extLst>
                    </a:blip>
                    <a:stretch>
                      <a:fillRect/>
                    </a:stretch>
                  </pic:blipFill>
                  <pic:spPr>
                    <a:xfrm>
                      <a:off x="0" y="0"/>
                      <a:ext cx="4276725" cy="2162175"/>
                    </a:xfrm>
                    <a:prstGeom prst="rect">
                      <a:avLst/>
                    </a:prstGeom>
                  </pic:spPr>
                </pic:pic>
              </a:graphicData>
            </a:graphic>
          </wp:anchor>
        </w:drawing>
      </w:r>
      <w:r w:rsidR="000E4308">
        <w:rPr>
          <w:color w:val="auto"/>
          <w:sz w:val="20"/>
          <w:szCs w:val="20"/>
        </w:rPr>
        <w:t xml:space="preserve">____________________________________________________________________________________________ </w:t>
      </w:r>
    </w:p>
    <w:p w:rsidR="000E4308" w:rsidRDefault="000E4308" w:rsidP="000E4308">
      <w:pPr>
        <w:pStyle w:val="Default"/>
        <w:rPr>
          <w:color w:val="auto"/>
          <w:sz w:val="20"/>
          <w:szCs w:val="20"/>
        </w:rPr>
      </w:pPr>
    </w:p>
    <w:p w:rsidR="000E4308" w:rsidRDefault="000E4308" w:rsidP="000E4308">
      <w:pPr>
        <w:pStyle w:val="Default"/>
        <w:ind w:left="3540" w:hanging="3540"/>
        <w:jc w:val="center"/>
        <w:rPr>
          <w:rFonts w:ascii="Maiandra GD" w:hAnsi="Maiandra GD"/>
          <w:b/>
          <w:color w:val="auto"/>
          <w:sz w:val="28"/>
          <w:szCs w:val="20"/>
        </w:rPr>
      </w:pPr>
      <w:r w:rsidRPr="003572F6">
        <w:rPr>
          <w:rFonts w:ascii="Maiandra GD" w:hAnsi="Maiandra GD"/>
          <w:b/>
          <w:color w:val="C00000"/>
          <w:sz w:val="28"/>
          <w:szCs w:val="20"/>
        </w:rPr>
        <w:t xml:space="preserve">TERZO INCONTRO: </w:t>
      </w:r>
      <w:r>
        <w:rPr>
          <w:rFonts w:ascii="Maiandra GD" w:hAnsi="Maiandra GD"/>
          <w:b/>
          <w:color w:val="C00000"/>
          <w:sz w:val="28"/>
          <w:szCs w:val="20"/>
        </w:rPr>
        <w:tab/>
      </w:r>
      <w:r>
        <w:rPr>
          <w:rFonts w:ascii="Maiandra GD" w:hAnsi="Maiandra GD"/>
          <w:b/>
          <w:color w:val="auto"/>
          <w:sz w:val="28"/>
          <w:szCs w:val="20"/>
        </w:rPr>
        <w:t>UNA STRADA IMPEGNATIVA: AMORE, VIA DELLA FELICITÀ</w:t>
      </w:r>
    </w:p>
    <w:p w:rsidR="000E4308" w:rsidRDefault="000E4308" w:rsidP="000E4308">
      <w:pPr>
        <w:pStyle w:val="Default"/>
        <w:ind w:left="3540" w:hanging="3540"/>
        <w:jc w:val="both"/>
        <w:rPr>
          <w:rStyle w:val="bible-quote"/>
          <w:rFonts w:ascii="Maiandra GD" w:hAnsi="Maiandra GD" w:cs="Helvetica"/>
          <w:b/>
          <w:iCs/>
          <w:color w:val="222222"/>
          <w:szCs w:val="21"/>
          <w:bdr w:val="none" w:sz="0" w:space="0" w:color="auto" w:frame="1"/>
        </w:rPr>
      </w:pPr>
    </w:p>
    <w:p w:rsidR="000E4308" w:rsidRDefault="000E4308" w:rsidP="00234555">
      <w:pPr>
        <w:pStyle w:val="Default"/>
        <w:jc w:val="both"/>
        <w:rPr>
          <w:rFonts w:ascii="Maiandra GD" w:hAnsi="Maiandra GD"/>
          <w:color w:val="auto"/>
          <w:szCs w:val="20"/>
        </w:rPr>
      </w:pPr>
      <w:proofErr w:type="gramStart"/>
      <w:r>
        <w:rPr>
          <w:rFonts w:ascii="Maiandra GD" w:hAnsi="Maiandra GD"/>
          <w:b/>
          <w:color w:val="auto"/>
          <w:szCs w:val="20"/>
        </w:rPr>
        <w:t>Obiettivo:</w:t>
      </w:r>
      <w:r>
        <w:rPr>
          <w:rFonts w:ascii="Maiandra GD" w:hAnsi="Maiandra GD"/>
          <w:b/>
          <w:color w:val="auto"/>
          <w:szCs w:val="20"/>
        </w:rPr>
        <w:tab/>
      </w:r>
      <w:proofErr w:type="gramEnd"/>
      <w:r>
        <w:rPr>
          <w:rFonts w:ascii="Maiandra GD" w:hAnsi="Maiandra GD"/>
          <w:b/>
          <w:color w:val="auto"/>
          <w:szCs w:val="20"/>
        </w:rPr>
        <w:t>-</w:t>
      </w:r>
      <w:r>
        <w:rPr>
          <w:rFonts w:ascii="Maiandra GD" w:hAnsi="Maiandra GD"/>
          <w:color w:val="auto"/>
          <w:szCs w:val="20"/>
        </w:rPr>
        <w:t>i ragazzi comprendono che c’è un legame tra essere felici e rendere felici gli altri;</w:t>
      </w:r>
    </w:p>
    <w:p w:rsidR="000E4308" w:rsidRDefault="000E4308" w:rsidP="00234555">
      <w:pPr>
        <w:pStyle w:val="Default"/>
        <w:ind w:left="1418" w:firstLine="3"/>
        <w:jc w:val="both"/>
        <w:rPr>
          <w:rFonts w:ascii="Maiandra GD" w:hAnsi="Maiandra GD"/>
          <w:color w:val="auto"/>
          <w:szCs w:val="20"/>
        </w:rPr>
      </w:pPr>
      <w:r>
        <w:rPr>
          <w:rFonts w:ascii="Maiandra GD" w:hAnsi="Maiandra GD"/>
          <w:color w:val="auto"/>
          <w:szCs w:val="20"/>
        </w:rPr>
        <w:t>-accostano la parabola del Buon Samaritano come strada che porta alla felicità</w:t>
      </w:r>
    </w:p>
    <w:p w:rsidR="000E4308" w:rsidRPr="003572F6" w:rsidRDefault="000E4308" w:rsidP="00234555">
      <w:pPr>
        <w:pStyle w:val="Default"/>
        <w:ind w:left="1418" w:firstLine="3"/>
        <w:jc w:val="both"/>
        <w:rPr>
          <w:rFonts w:ascii="Maiandra GD" w:hAnsi="Maiandra GD"/>
          <w:color w:val="auto"/>
          <w:szCs w:val="20"/>
        </w:rPr>
      </w:pPr>
      <w:r>
        <w:rPr>
          <w:rFonts w:ascii="Maiandra GD" w:hAnsi="Maiandra GD"/>
          <w:color w:val="auto"/>
          <w:szCs w:val="20"/>
        </w:rPr>
        <w:t>-comprendono che quella è la strada che Gesù indica a ciascuno di noi</w:t>
      </w:r>
    </w:p>
    <w:p w:rsidR="000E4308" w:rsidRDefault="000E4308" w:rsidP="000E4308">
      <w:pPr>
        <w:pStyle w:val="Default"/>
        <w:ind w:left="1276" w:hanging="1276"/>
        <w:jc w:val="both"/>
        <w:rPr>
          <w:rFonts w:ascii="Maiandra GD" w:hAnsi="Maiandra GD"/>
          <w:color w:val="auto"/>
          <w:szCs w:val="20"/>
        </w:rPr>
      </w:pPr>
      <w:r>
        <w:rPr>
          <w:rFonts w:ascii="Maiandra GD" w:hAnsi="Maiandra GD"/>
          <w:b/>
          <w:color w:val="auto"/>
          <w:szCs w:val="20"/>
        </w:rPr>
        <w:t xml:space="preserve">Attività: </w:t>
      </w:r>
      <w:proofErr w:type="gramStart"/>
      <w:r>
        <w:rPr>
          <w:rFonts w:ascii="Maiandra GD" w:hAnsi="Maiandra GD"/>
          <w:b/>
          <w:color w:val="auto"/>
          <w:szCs w:val="20"/>
        </w:rPr>
        <w:tab/>
      </w:r>
      <w:r>
        <w:rPr>
          <w:rFonts w:ascii="Maiandra GD" w:hAnsi="Maiandra GD"/>
          <w:color w:val="auto"/>
          <w:szCs w:val="20"/>
        </w:rPr>
        <w:t>(</w:t>
      </w:r>
      <w:proofErr w:type="gramEnd"/>
      <w:r>
        <w:rPr>
          <w:rFonts w:ascii="Maiandra GD" w:hAnsi="Maiandra GD"/>
          <w:color w:val="auto"/>
          <w:szCs w:val="20"/>
        </w:rPr>
        <w:t xml:space="preserve">eventuale </w:t>
      </w:r>
      <w:r w:rsidRPr="004370C5">
        <w:rPr>
          <w:rFonts w:ascii="Maiandra GD" w:hAnsi="Maiandra GD"/>
          <w:color w:val="auto"/>
          <w:szCs w:val="20"/>
        </w:rPr>
        <w:t>ripresa dell’attività “frammenti di felicità”, se si decide di farla, v. incontro precedente</w:t>
      </w:r>
      <w:r>
        <w:rPr>
          <w:rFonts w:ascii="Maiandra GD" w:hAnsi="Maiandra GD"/>
          <w:color w:val="auto"/>
          <w:szCs w:val="20"/>
        </w:rPr>
        <w:t>). Leggere il testo del Vangelo, insieme. Senza scenetta. In stanza, per gruppi, rintracciare espressioni di felicità (v. Itinerario, p.2</w:t>
      </w:r>
      <w:r w:rsidR="004370C5">
        <w:rPr>
          <w:rFonts w:ascii="Maiandra GD" w:hAnsi="Maiandra GD"/>
          <w:color w:val="auto"/>
          <w:szCs w:val="20"/>
        </w:rPr>
        <w:t>8</w:t>
      </w:r>
      <w:r>
        <w:rPr>
          <w:rFonts w:ascii="Maiandra GD" w:hAnsi="Maiandra GD"/>
          <w:color w:val="auto"/>
          <w:szCs w:val="20"/>
        </w:rPr>
        <w:t>) e poi fare il cartellone sulla strada della felicità. Realizzando anche le orme da appendere poi nel cammino?</w:t>
      </w:r>
    </w:p>
    <w:p w:rsidR="000E4308" w:rsidRPr="00FC5FB9" w:rsidRDefault="000E4308" w:rsidP="000E4308">
      <w:pPr>
        <w:pStyle w:val="Default"/>
        <w:ind w:left="1276" w:hanging="1276"/>
        <w:jc w:val="both"/>
        <w:rPr>
          <w:rFonts w:ascii="Maiandra GD" w:hAnsi="Maiandra GD"/>
          <w:color w:val="auto"/>
          <w:szCs w:val="20"/>
        </w:rPr>
      </w:pPr>
      <w:r w:rsidRPr="00687CE5">
        <w:rPr>
          <w:rFonts w:ascii="Maiandra GD" w:hAnsi="Maiandra GD"/>
          <w:b/>
          <w:bCs/>
          <w:color w:val="auto"/>
          <w:szCs w:val="20"/>
        </w:rPr>
        <w:t>Itinerario diocesano</w:t>
      </w:r>
      <w:r>
        <w:rPr>
          <w:rFonts w:ascii="Maiandra GD" w:hAnsi="Maiandra GD"/>
          <w:b/>
          <w:bCs/>
          <w:color w:val="auto"/>
          <w:szCs w:val="20"/>
        </w:rPr>
        <w:t xml:space="preserve">: </w:t>
      </w:r>
      <w:r>
        <w:rPr>
          <w:rFonts w:ascii="Maiandra GD" w:hAnsi="Maiandra GD"/>
          <w:bCs/>
          <w:color w:val="auto"/>
          <w:szCs w:val="20"/>
        </w:rPr>
        <w:t xml:space="preserve">“Una strada impegnativa: </w:t>
      </w:r>
      <w:r w:rsidR="004370C5">
        <w:rPr>
          <w:rFonts w:ascii="Maiandra GD" w:hAnsi="Maiandra GD"/>
          <w:bCs/>
          <w:color w:val="auto"/>
          <w:szCs w:val="20"/>
        </w:rPr>
        <w:t>la via dell’</w:t>
      </w:r>
      <w:r>
        <w:rPr>
          <w:rFonts w:ascii="Maiandra GD" w:hAnsi="Maiandra GD"/>
          <w:bCs/>
          <w:color w:val="auto"/>
          <w:szCs w:val="20"/>
        </w:rPr>
        <w:t>amore</w:t>
      </w:r>
      <w:r w:rsidR="004370C5">
        <w:rPr>
          <w:rFonts w:ascii="Maiandra GD" w:hAnsi="Maiandra GD"/>
          <w:bCs/>
          <w:color w:val="auto"/>
          <w:szCs w:val="20"/>
        </w:rPr>
        <w:t xml:space="preserve">”, </w:t>
      </w:r>
      <w:proofErr w:type="spellStart"/>
      <w:r w:rsidR="004370C5">
        <w:rPr>
          <w:rFonts w:ascii="Maiandra GD" w:hAnsi="Maiandra GD"/>
          <w:bCs/>
          <w:color w:val="auto"/>
          <w:szCs w:val="20"/>
        </w:rPr>
        <w:t>pagg</w:t>
      </w:r>
      <w:proofErr w:type="spellEnd"/>
      <w:r w:rsidR="004370C5">
        <w:rPr>
          <w:rFonts w:ascii="Maiandra GD" w:hAnsi="Maiandra GD"/>
          <w:bCs/>
          <w:color w:val="auto"/>
          <w:szCs w:val="20"/>
        </w:rPr>
        <w:t>. 30-31.</w:t>
      </w:r>
    </w:p>
    <w:p w:rsidR="000E4308" w:rsidRDefault="000E4308" w:rsidP="000E4308">
      <w:pPr>
        <w:pStyle w:val="Default"/>
        <w:ind w:left="3540" w:hanging="3540"/>
        <w:jc w:val="both"/>
        <w:rPr>
          <w:rStyle w:val="bible-quote"/>
          <w:rFonts w:ascii="Maiandra GD" w:hAnsi="Maiandra GD" w:cs="Helvetica"/>
          <w:b/>
          <w:iCs/>
          <w:color w:val="222222"/>
          <w:szCs w:val="21"/>
          <w:bdr w:val="none" w:sz="0" w:space="0" w:color="auto" w:frame="1"/>
        </w:rPr>
      </w:pPr>
    </w:p>
    <w:p w:rsidR="000E4308" w:rsidRPr="00142918" w:rsidRDefault="000E4308" w:rsidP="000E4308">
      <w:pPr>
        <w:pStyle w:val="Default"/>
        <w:ind w:left="3540" w:hanging="3540"/>
        <w:jc w:val="both"/>
        <w:rPr>
          <w:rStyle w:val="bible-quote"/>
          <w:rFonts w:ascii="Maiandra GD" w:hAnsi="Maiandra GD" w:cs="Helvetica"/>
          <w:b/>
          <w:iCs/>
          <w:color w:val="222222"/>
          <w:szCs w:val="21"/>
          <w:bdr w:val="none" w:sz="0" w:space="0" w:color="auto" w:frame="1"/>
        </w:rPr>
      </w:pPr>
      <w:r>
        <w:rPr>
          <w:rStyle w:val="bible-quote"/>
          <w:rFonts w:ascii="Maiandra GD" w:hAnsi="Maiandra GD" w:cs="Helvetica"/>
          <w:b/>
          <w:iCs/>
          <w:color w:val="222222"/>
          <w:szCs w:val="21"/>
          <w:bdr w:val="none" w:sz="0" w:space="0" w:color="auto" w:frame="1"/>
        </w:rPr>
        <w:t>Dal Vangelo di Luca (10,25-37):</w:t>
      </w:r>
    </w:p>
    <w:p w:rsidR="000E4308" w:rsidRPr="000C60D0" w:rsidRDefault="000E4308" w:rsidP="000E4308">
      <w:pPr>
        <w:pStyle w:val="NormaleWeb"/>
        <w:shd w:val="clear" w:color="auto" w:fill="FFFFFF"/>
        <w:spacing w:after="0" w:line="270" w:lineRule="atLeast"/>
        <w:jc w:val="both"/>
        <w:textAlignment w:val="baseline"/>
        <w:rPr>
          <w:rStyle w:val="bible-quote"/>
          <w:rFonts w:ascii="Maiandra GD" w:hAnsi="Maiandra GD" w:cs="Helvetica"/>
          <w:i/>
          <w:iCs/>
          <w:color w:val="222222"/>
          <w:szCs w:val="21"/>
          <w:bdr w:val="none" w:sz="0" w:space="0" w:color="auto" w:frame="1"/>
        </w:rPr>
      </w:pPr>
      <w:r w:rsidRPr="000C60D0">
        <w:rPr>
          <w:rStyle w:val="bible-quote"/>
          <w:rFonts w:ascii="Maiandra GD" w:hAnsi="Maiandra GD" w:cs="Helvetica"/>
          <w:i/>
          <w:iCs/>
          <w:color w:val="222222"/>
          <w:szCs w:val="21"/>
          <w:bdr w:val="none" w:sz="0" w:space="0" w:color="auto" w:frame="1"/>
        </w:rPr>
        <w:t>25Ed ecco, un dottore della Legge si alzò per metterlo alla prova e chiese: «Maestro, che cosa devo fare per ereditare la vita eterna?». 26Gesù gli disse: «Che cosa sta scritto nella Legge? Come leggi?». 27Costui rispose: «Amerai il Signore tuo Dio con tutto il tuo cuore, con tutta la tua anima, con tutta la tua forza e con tutta la tua mente, e il tuo prossimo come te stesso». 28Gli disse: «Hai risposto bene; fa’ questo e vivrai».</w:t>
      </w:r>
    </w:p>
    <w:p w:rsidR="000E4308" w:rsidRPr="006241BB" w:rsidRDefault="00234555" w:rsidP="000E4308">
      <w:pPr>
        <w:pStyle w:val="NormaleWeb"/>
        <w:shd w:val="clear" w:color="auto" w:fill="FFFFFF"/>
        <w:spacing w:before="0" w:beforeAutospacing="0" w:after="0" w:afterAutospacing="0" w:line="270" w:lineRule="atLeast"/>
        <w:jc w:val="both"/>
        <w:textAlignment w:val="baseline"/>
        <w:rPr>
          <w:rFonts w:ascii="Maiandra GD" w:hAnsi="Maiandra GD" w:cs="Helvetica"/>
          <w:color w:val="222222"/>
          <w:szCs w:val="21"/>
        </w:rPr>
      </w:pPr>
      <w:r>
        <w:rPr>
          <w:noProof/>
        </w:rPr>
        <w:drawing>
          <wp:anchor distT="0" distB="0" distL="114300" distR="114300" simplePos="0" relativeHeight="251664384" behindDoc="1" locked="0" layoutInCell="1" allowOverlap="1" wp14:anchorId="63D51D8D" wp14:editId="01DB984C">
            <wp:simplePos x="0" y="0"/>
            <wp:positionH relativeFrom="margin">
              <wp:align>left</wp:align>
            </wp:positionH>
            <wp:positionV relativeFrom="page">
              <wp:posOffset>7820025</wp:posOffset>
            </wp:positionV>
            <wp:extent cx="1941830" cy="1695450"/>
            <wp:effectExtent l="0" t="0" r="1270" b="0"/>
            <wp:wrapTight wrapText="bothSides">
              <wp:wrapPolygon edited="0">
                <wp:start x="0" y="0"/>
                <wp:lineTo x="0" y="21357"/>
                <wp:lineTo x="21402" y="21357"/>
                <wp:lineTo x="21402" y="0"/>
                <wp:lineTo x="0" y="0"/>
              </wp:wrapPolygon>
            </wp:wrapTight>
            <wp:docPr id="142" name="il_fi" descr="http://www.ddsspv.it/stra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l_fi" descr="http://www.ddsspv.it/strada.gif"/>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1830"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4308" w:rsidRPr="000C60D0">
        <w:rPr>
          <w:rStyle w:val="bible-quote"/>
          <w:rFonts w:ascii="Maiandra GD" w:hAnsi="Maiandra GD" w:cs="Helvetica"/>
          <w:i/>
          <w:iCs/>
          <w:color w:val="222222"/>
          <w:szCs w:val="21"/>
          <w:bdr w:val="none" w:sz="0" w:space="0" w:color="auto" w:frame="1"/>
        </w:rPr>
        <w:t>29Ma quello, volendo giustificarsi, disse a Gesù: «E chi è mio prossimo?». 30Gesù riprese: «Un uomo scendeva da Gerusalemme a Gerico e cadde nelle mani dei briganti, che gli portarono via tutto, lo percossero a sangue e se ne andarono, lasciandolo mezzo morto. 31Per caso, un sacerdote scendeva per quella medesima strada e, quando lo vide, passò oltre. 32Anche un levita, giunto in quel luogo, vide e passò oltre. 33Invece un Samaritano, che era in viaggio, passandogli accanto, vide e ne ebbe compassione. 34Gli si fece vicino, gli fasciò le ferite, versandovi olio e vino; poi lo caricò sulla sua cavalcatura, lo portò in un albergo e si prese cura di lui. 35Il giorno seguente, tirò fuori due denari e li diede all’albergatore, dicendo: “Abbi cura di lui; ciò che spenderai in più, te lo pagherò al mio ritorno”. 36Chi di questi tre ti sembra sia stato prossimo di colui che è caduto nelle mani dei briganti?». 37Quello rispose: «Chi ha avuto compassione di lui». Gesù gli disse: «Va’ e anche tu fa’ così».</w:t>
      </w:r>
    </w:p>
    <w:p w:rsidR="000E4308" w:rsidRDefault="000E4308" w:rsidP="000E4308">
      <w:pPr>
        <w:pStyle w:val="Default"/>
        <w:jc w:val="both"/>
        <w:rPr>
          <w:rFonts w:ascii="Maiandra GD" w:hAnsi="Maiandra GD"/>
          <w:color w:val="auto"/>
          <w:szCs w:val="20"/>
        </w:rPr>
      </w:pPr>
    </w:p>
    <w:p w:rsidR="000E4308" w:rsidRDefault="000E4308" w:rsidP="000E4308">
      <w:pPr>
        <w:pStyle w:val="Default"/>
        <w:rPr>
          <w:rFonts w:ascii="Maiandra GD" w:hAnsi="Maiandra GD"/>
          <w:color w:val="auto"/>
          <w:szCs w:val="20"/>
        </w:rPr>
      </w:pPr>
    </w:p>
    <w:p w:rsidR="000E4308" w:rsidRDefault="000E4308" w:rsidP="000E4308">
      <w:pPr>
        <w:pStyle w:val="Default"/>
        <w:rPr>
          <w:color w:val="auto"/>
          <w:sz w:val="20"/>
          <w:szCs w:val="20"/>
        </w:rPr>
      </w:pPr>
      <w:r>
        <w:rPr>
          <w:color w:val="auto"/>
          <w:sz w:val="20"/>
          <w:szCs w:val="20"/>
        </w:rPr>
        <w:t xml:space="preserve">____________________________________________________________________________________________ </w:t>
      </w:r>
    </w:p>
    <w:p w:rsidR="000E4308" w:rsidRDefault="000E4308" w:rsidP="000E4308">
      <w:pPr>
        <w:pStyle w:val="Default"/>
        <w:rPr>
          <w:color w:val="auto"/>
          <w:sz w:val="20"/>
          <w:szCs w:val="20"/>
        </w:rPr>
      </w:pPr>
    </w:p>
    <w:p w:rsidR="000E4308" w:rsidRDefault="000E4308" w:rsidP="000E4308">
      <w:pPr>
        <w:pStyle w:val="Default"/>
        <w:jc w:val="both"/>
        <w:rPr>
          <w:rFonts w:ascii="Maiandra GD" w:hAnsi="Maiandra GD"/>
          <w:color w:val="auto"/>
          <w:szCs w:val="20"/>
        </w:rPr>
      </w:pPr>
    </w:p>
    <w:p w:rsidR="000E4308" w:rsidRDefault="000E4308" w:rsidP="000E4308">
      <w:pPr>
        <w:pStyle w:val="Default"/>
        <w:jc w:val="center"/>
        <w:rPr>
          <w:rFonts w:ascii="Maiandra GD" w:hAnsi="Maiandra GD"/>
          <w:b/>
          <w:color w:val="auto"/>
          <w:sz w:val="28"/>
          <w:szCs w:val="20"/>
        </w:rPr>
      </w:pPr>
      <w:r w:rsidRPr="00DA1752">
        <w:rPr>
          <w:rFonts w:ascii="Maiandra GD" w:hAnsi="Maiandra GD"/>
          <w:b/>
          <w:color w:val="C00000"/>
          <w:sz w:val="28"/>
          <w:szCs w:val="20"/>
        </w:rPr>
        <w:lastRenderedPageBreak/>
        <w:t xml:space="preserve">QUARTO INCONTRO: </w:t>
      </w:r>
      <w:r>
        <w:rPr>
          <w:rFonts w:ascii="Maiandra GD" w:hAnsi="Maiandra GD"/>
          <w:b/>
          <w:color w:val="auto"/>
          <w:sz w:val="28"/>
          <w:szCs w:val="20"/>
        </w:rPr>
        <w:t>INIZIA IL CAMMINO: I COMANDAMENTI</w:t>
      </w:r>
    </w:p>
    <w:p w:rsidR="000E4308" w:rsidRDefault="000E4308" w:rsidP="000E4308">
      <w:pPr>
        <w:pStyle w:val="Default"/>
        <w:jc w:val="both"/>
        <w:rPr>
          <w:rFonts w:ascii="Maiandra GD" w:hAnsi="Maiandra GD"/>
          <w:color w:val="auto"/>
          <w:sz w:val="28"/>
          <w:szCs w:val="20"/>
        </w:rPr>
      </w:pPr>
    </w:p>
    <w:p w:rsidR="000E4308" w:rsidRPr="00E20D7B" w:rsidRDefault="000E4308" w:rsidP="000E4308">
      <w:pPr>
        <w:pStyle w:val="Default"/>
        <w:jc w:val="both"/>
        <w:rPr>
          <w:rFonts w:ascii="Maiandra GD" w:hAnsi="Maiandra GD"/>
          <w:szCs w:val="20"/>
        </w:rPr>
      </w:pPr>
      <w:r>
        <w:rPr>
          <w:noProof/>
          <w:lang w:eastAsia="it-IT"/>
        </w:rPr>
        <w:drawing>
          <wp:anchor distT="0" distB="0" distL="114300" distR="114300" simplePos="0" relativeHeight="251665408" behindDoc="1" locked="0" layoutInCell="1" allowOverlap="1" wp14:anchorId="606E4891" wp14:editId="01E2BBEC">
            <wp:simplePos x="0" y="0"/>
            <wp:positionH relativeFrom="margin">
              <wp:align>left</wp:align>
            </wp:positionH>
            <wp:positionV relativeFrom="paragraph">
              <wp:posOffset>31750</wp:posOffset>
            </wp:positionV>
            <wp:extent cx="1724025" cy="2428875"/>
            <wp:effectExtent l="19050" t="19050" r="28575" b="28575"/>
            <wp:wrapTight wrapText="bothSides">
              <wp:wrapPolygon edited="0">
                <wp:start x="-239" y="-169"/>
                <wp:lineTo x="-239" y="21685"/>
                <wp:lineTo x="21719" y="21685"/>
                <wp:lineTo x="21719" y="-169"/>
                <wp:lineTo x="-239" y="-169"/>
              </wp:wrapPolygon>
            </wp:wrapTight>
            <wp:docPr id="137" name="Immagine 137"/>
            <wp:cNvGraphicFramePr/>
            <a:graphic xmlns:a="http://schemas.openxmlformats.org/drawingml/2006/main">
              <a:graphicData uri="http://schemas.openxmlformats.org/drawingml/2006/picture">
                <pic:pic xmlns:pic="http://schemas.openxmlformats.org/drawingml/2006/picture">
                  <pic:nvPicPr>
                    <pic:cNvPr id="137" name="Immagine 137"/>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24025" cy="2428875"/>
                    </a:xfrm>
                    <a:prstGeom prst="rect">
                      <a:avLst/>
                    </a:prstGeom>
                    <a:noFill/>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Pr>
          <w:rFonts w:ascii="Maiandra GD" w:hAnsi="Maiandra GD"/>
          <w:b/>
          <w:bCs/>
          <w:szCs w:val="20"/>
        </w:rPr>
        <w:t>Obiettivo</w:t>
      </w:r>
      <w:r w:rsidRPr="00E20D7B">
        <w:rPr>
          <w:rFonts w:ascii="Maiandra GD" w:hAnsi="Maiandra GD"/>
          <w:b/>
          <w:bCs/>
          <w:szCs w:val="20"/>
        </w:rPr>
        <w:t xml:space="preserve">: </w:t>
      </w:r>
      <w:r>
        <w:rPr>
          <w:rFonts w:ascii="Maiandra GD" w:hAnsi="Maiandra GD"/>
          <w:b/>
          <w:bCs/>
          <w:szCs w:val="20"/>
        </w:rPr>
        <w:tab/>
      </w:r>
      <w:r>
        <w:rPr>
          <w:rFonts w:ascii="Maiandra GD" w:hAnsi="Maiandra GD"/>
          <w:szCs w:val="20"/>
        </w:rPr>
        <w:t xml:space="preserve">Dio fa un’alleanza con il suo popolo: i ragazzi comprendono che i comandamenti sono un cammino di libertà e non una legge costrittiva. </w:t>
      </w:r>
    </w:p>
    <w:p w:rsidR="000E4308" w:rsidRDefault="000E4308" w:rsidP="000E4308">
      <w:pPr>
        <w:pStyle w:val="Default"/>
        <w:ind w:left="1410" w:hanging="1410"/>
        <w:jc w:val="both"/>
        <w:rPr>
          <w:rFonts w:ascii="Maiandra GD" w:hAnsi="Maiandra GD"/>
          <w:bCs/>
          <w:szCs w:val="20"/>
        </w:rPr>
      </w:pPr>
      <w:r>
        <w:rPr>
          <w:rFonts w:ascii="Maiandra GD" w:hAnsi="Maiandra GD"/>
          <w:b/>
          <w:bCs/>
          <w:szCs w:val="20"/>
        </w:rPr>
        <w:t>Attività</w:t>
      </w:r>
      <w:r w:rsidRPr="00E20D7B">
        <w:rPr>
          <w:rFonts w:ascii="Maiandra GD" w:hAnsi="Maiandra GD"/>
          <w:b/>
          <w:bCs/>
          <w:szCs w:val="20"/>
        </w:rPr>
        <w:t xml:space="preserve">: </w:t>
      </w:r>
      <w:r>
        <w:rPr>
          <w:rFonts w:ascii="Maiandra GD" w:hAnsi="Maiandra GD"/>
          <w:b/>
          <w:bCs/>
          <w:szCs w:val="20"/>
        </w:rPr>
        <w:tab/>
      </w:r>
      <w:r>
        <w:rPr>
          <w:rFonts w:ascii="Maiandra GD" w:hAnsi="Maiandra GD"/>
          <w:bCs/>
          <w:szCs w:val="20"/>
        </w:rPr>
        <w:t>- Scenetta di Mosè che riceve i comandamenti</w:t>
      </w:r>
    </w:p>
    <w:p w:rsidR="000E4308" w:rsidRDefault="000E4308" w:rsidP="000E4308">
      <w:pPr>
        <w:pStyle w:val="Default"/>
        <w:ind w:left="4248"/>
        <w:jc w:val="both"/>
        <w:rPr>
          <w:rFonts w:ascii="Maiandra GD" w:hAnsi="Maiandra GD"/>
          <w:bCs/>
          <w:szCs w:val="20"/>
        </w:rPr>
      </w:pPr>
      <w:r>
        <w:rPr>
          <w:rFonts w:ascii="Maiandra GD" w:hAnsi="Maiandra GD"/>
          <w:bCs/>
          <w:szCs w:val="20"/>
        </w:rPr>
        <w:t>- realizzare concretamente le tavole della legge, di legno o cartone o pietra: due tavole per gruppo, siano già pronte, i ragazzi devono scriverle.</w:t>
      </w:r>
    </w:p>
    <w:p w:rsidR="000E4308" w:rsidRDefault="000E4308" w:rsidP="000E4308">
      <w:pPr>
        <w:pStyle w:val="Default"/>
        <w:ind w:left="1410" w:hanging="1410"/>
        <w:jc w:val="both"/>
        <w:rPr>
          <w:rFonts w:ascii="Maiandra GD" w:hAnsi="Maiandra GD"/>
          <w:bCs/>
          <w:szCs w:val="20"/>
        </w:rPr>
      </w:pPr>
      <w:r>
        <w:rPr>
          <w:rFonts w:ascii="Maiandra GD" w:hAnsi="Maiandra GD"/>
          <w:b/>
          <w:bCs/>
          <w:szCs w:val="20"/>
        </w:rPr>
        <w:tab/>
      </w:r>
      <w:r>
        <w:rPr>
          <w:rFonts w:ascii="Maiandra GD" w:hAnsi="Maiandra GD"/>
          <w:b/>
          <w:bCs/>
          <w:szCs w:val="20"/>
        </w:rPr>
        <w:tab/>
        <w:t xml:space="preserve">- </w:t>
      </w:r>
      <w:r>
        <w:rPr>
          <w:rFonts w:ascii="Maiandra GD" w:hAnsi="Maiandra GD"/>
          <w:bCs/>
          <w:szCs w:val="20"/>
        </w:rPr>
        <w:t>i ragazzi ricevono dei cartoncini personali con le tavole</w:t>
      </w:r>
    </w:p>
    <w:p w:rsidR="000E4308" w:rsidRDefault="000E4308" w:rsidP="000E4308">
      <w:pPr>
        <w:pStyle w:val="Default"/>
        <w:ind w:left="1410" w:hanging="1410"/>
        <w:jc w:val="both"/>
        <w:rPr>
          <w:rFonts w:ascii="Maiandra GD" w:hAnsi="Maiandra GD"/>
          <w:bCs/>
          <w:szCs w:val="20"/>
        </w:rPr>
      </w:pPr>
      <w:r>
        <w:rPr>
          <w:rFonts w:ascii="Maiandra GD" w:hAnsi="Maiandra GD"/>
          <w:bCs/>
          <w:szCs w:val="20"/>
        </w:rPr>
        <w:tab/>
      </w:r>
      <w:r>
        <w:rPr>
          <w:rFonts w:ascii="Maiandra GD" w:hAnsi="Maiandra GD"/>
          <w:bCs/>
          <w:szCs w:val="20"/>
        </w:rPr>
        <w:tab/>
        <w:t>- si ragiona sulla differenza tra le due tavole (</w:t>
      </w:r>
      <w:proofErr w:type="spellStart"/>
      <w:r>
        <w:rPr>
          <w:rFonts w:ascii="Maiandra GD" w:hAnsi="Maiandra GD"/>
          <w:bCs/>
          <w:szCs w:val="20"/>
        </w:rPr>
        <w:t>cf</w:t>
      </w:r>
      <w:proofErr w:type="spellEnd"/>
      <w:r>
        <w:rPr>
          <w:rFonts w:ascii="Maiandra GD" w:hAnsi="Maiandra GD"/>
          <w:bCs/>
          <w:szCs w:val="20"/>
        </w:rPr>
        <w:t xml:space="preserve"> p. 3</w:t>
      </w:r>
      <w:r w:rsidR="004370C5">
        <w:rPr>
          <w:rFonts w:ascii="Maiandra GD" w:hAnsi="Maiandra GD"/>
          <w:bCs/>
          <w:szCs w:val="20"/>
        </w:rPr>
        <w:t>4</w:t>
      </w:r>
      <w:r>
        <w:rPr>
          <w:rFonts w:ascii="Maiandra GD" w:hAnsi="Maiandra GD"/>
          <w:bCs/>
          <w:szCs w:val="20"/>
        </w:rPr>
        <w:t>)</w:t>
      </w:r>
    </w:p>
    <w:p w:rsidR="000E4308" w:rsidRDefault="000E4308" w:rsidP="000E4308">
      <w:pPr>
        <w:pStyle w:val="Default"/>
        <w:ind w:left="1410" w:hanging="1410"/>
        <w:jc w:val="both"/>
        <w:rPr>
          <w:rFonts w:ascii="Maiandra GD" w:hAnsi="Maiandra GD"/>
          <w:bCs/>
          <w:szCs w:val="20"/>
        </w:rPr>
      </w:pPr>
      <w:r>
        <w:rPr>
          <w:rFonts w:ascii="Maiandra GD" w:hAnsi="Maiandra GD"/>
          <w:bCs/>
          <w:szCs w:val="20"/>
        </w:rPr>
        <w:tab/>
      </w:r>
      <w:r>
        <w:rPr>
          <w:rFonts w:ascii="Maiandra GD" w:hAnsi="Maiandra GD"/>
          <w:bCs/>
          <w:szCs w:val="20"/>
        </w:rPr>
        <w:tab/>
        <w:t>- mettere le orme sul cartellone</w:t>
      </w:r>
    </w:p>
    <w:p w:rsidR="000E4308" w:rsidRPr="007F0F9F" w:rsidRDefault="000E4308" w:rsidP="000E4308">
      <w:pPr>
        <w:pStyle w:val="Default"/>
        <w:ind w:left="1410" w:hanging="1410"/>
        <w:jc w:val="both"/>
        <w:rPr>
          <w:rFonts w:ascii="Maiandra GD" w:hAnsi="Maiandra GD"/>
          <w:bCs/>
          <w:szCs w:val="20"/>
        </w:rPr>
      </w:pPr>
      <w:r>
        <w:rPr>
          <w:rFonts w:ascii="Maiandra GD" w:hAnsi="Maiandra GD"/>
          <w:bCs/>
          <w:szCs w:val="20"/>
        </w:rPr>
        <w:t xml:space="preserve"> </w:t>
      </w:r>
      <w:r>
        <w:rPr>
          <w:rFonts w:ascii="Maiandra GD" w:hAnsi="Maiandra GD"/>
          <w:bCs/>
          <w:szCs w:val="20"/>
        </w:rPr>
        <w:tab/>
      </w:r>
      <w:r>
        <w:rPr>
          <w:rFonts w:ascii="Maiandra GD" w:hAnsi="Maiandra GD"/>
          <w:bCs/>
          <w:szCs w:val="20"/>
        </w:rPr>
        <w:tab/>
        <w:t>- gioco “pe</w:t>
      </w:r>
      <w:r w:rsidR="004370C5">
        <w:rPr>
          <w:rFonts w:ascii="Maiandra GD" w:hAnsi="Maiandra GD"/>
          <w:bCs/>
          <w:szCs w:val="20"/>
        </w:rPr>
        <w:t>r assimilare” p. 34</w:t>
      </w:r>
      <w:r>
        <w:rPr>
          <w:rFonts w:ascii="Maiandra GD" w:hAnsi="Maiandra GD"/>
          <w:bCs/>
          <w:szCs w:val="20"/>
        </w:rPr>
        <w:t>, collegamento tra frasi.</w:t>
      </w:r>
    </w:p>
    <w:p w:rsidR="000E4308" w:rsidRPr="007F0F9F" w:rsidRDefault="000E4308" w:rsidP="000E4308">
      <w:pPr>
        <w:jc w:val="both"/>
        <w:rPr>
          <w:rFonts w:cstheme="minorHAnsi"/>
          <w:sz w:val="28"/>
        </w:rPr>
      </w:pPr>
      <w:r w:rsidRPr="007F0F9F">
        <w:rPr>
          <w:rFonts w:ascii="Maiandra GD" w:hAnsi="Maiandra GD"/>
          <w:b/>
          <w:bCs/>
          <w:sz w:val="24"/>
          <w:szCs w:val="20"/>
        </w:rPr>
        <w:t>Itinerario diocesano:</w:t>
      </w:r>
      <w:r>
        <w:rPr>
          <w:rFonts w:ascii="Maiandra GD" w:hAnsi="Maiandra GD"/>
          <w:b/>
          <w:bCs/>
          <w:sz w:val="24"/>
          <w:szCs w:val="20"/>
        </w:rPr>
        <w:t xml:space="preserve"> </w:t>
      </w:r>
      <w:r>
        <w:rPr>
          <w:rFonts w:ascii="Maiandra GD" w:hAnsi="Maiandra GD"/>
          <w:bCs/>
          <w:sz w:val="24"/>
          <w:szCs w:val="20"/>
        </w:rPr>
        <w:t>“</w:t>
      </w:r>
      <w:r w:rsidRPr="007F0F9F">
        <w:rPr>
          <w:rFonts w:ascii="Maiandra GD" w:hAnsi="Maiandra GD"/>
          <w:bCs/>
          <w:i/>
          <w:sz w:val="24"/>
          <w:szCs w:val="20"/>
        </w:rPr>
        <w:t>Ascolta Israele</w:t>
      </w:r>
      <w:r>
        <w:rPr>
          <w:rFonts w:ascii="Maiandra GD" w:hAnsi="Maiandra GD"/>
          <w:bCs/>
          <w:i/>
          <w:sz w:val="24"/>
          <w:szCs w:val="20"/>
        </w:rPr>
        <w:t>.</w:t>
      </w:r>
      <w:r>
        <w:rPr>
          <w:rFonts w:ascii="Maiandra GD" w:hAnsi="Maiandra GD"/>
          <w:bCs/>
          <w:sz w:val="24"/>
          <w:szCs w:val="20"/>
        </w:rPr>
        <w:t xml:space="preserve"> Inizia il cammino: i comandamenti”, </w:t>
      </w:r>
      <w:proofErr w:type="spellStart"/>
      <w:r>
        <w:rPr>
          <w:rFonts w:ascii="Maiandra GD" w:hAnsi="Maiandra GD"/>
          <w:bCs/>
          <w:sz w:val="24"/>
          <w:szCs w:val="20"/>
        </w:rPr>
        <w:t>pagg</w:t>
      </w:r>
      <w:proofErr w:type="spellEnd"/>
      <w:r>
        <w:rPr>
          <w:rFonts w:ascii="Maiandra GD" w:hAnsi="Maiandra GD"/>
          <w:bCs/>
          <w:sz w:val="24"/>
          <w:szCs w:val="20"/>
        </w:rPr>
        <w:t xml:space="preserve">. </w:t>
      </w:r>
      <w:r w:rsidR="00A3654E">
        <w:rPr>
          <w:rFonts w:ascii="Maiandra GD" w:hAnsi="Maiandra GD"/>
          <w:bCs/>
          <w:sz w:val="24"/>
          <w:szCs w:val="20"/>
        </w:rPr>
        <w:t>32-34</w:t>
      </w:r>
      <w:r>
        <w:rPr>
          <w:rFonts w:ascii="Maiandra GD" w:hAnsi="Maiandra GD"/>
          <w:bCs/>
          <w:sz w:val="24"/>
          <w:szCs w:val="20"/>
        </w:rPr>
        <w:t xml:space="preserve">. </w:t>
      </w:r>
    </w:p>
    <w:p w:rsidR="000E4308" w:rsidRPr="007F0F9F" w:rsidRDefault="000E4308" w:rsidP="000E4308">
      <w:pPr>
        <w:rPr>
          <w:rFonts w:cstheme="minorHAnsi"/>
          <w:sz w:val="28"/>
        </w:rPr>
      </w:pPr>
    </w:p>
    <w:p w:rsidR="000E4308" w:rsidRPr="007F0F9F" w:rsidRDefault="000E4308" w:rsidP="000E4308">
      <w:pPr>
        <w:rPr>
          <w:rFonts w:cstheme="minorHAnsi"/>
          <w:sz w:val="28"/>
        </w:rPr>
      </w:pPr>
    </w:p>
    <w:p w:rsidR="000E4308" w:rsidRDefault="000E4308" w:rsidP="000E4308">
      <w:pPr>
        <w:rPr>
          <w:rFonts w:ascii="Maiandra GD" w:hAnsi="Maiandra GD"/>
          <w:b/>
          <w:bCs/>
          <w:color w:val="C00000"/>
          <w:sz w:val="28"/>
          <w:szCs w:val="20"/>
        </w:rPr>
      </w:pPr>
      <w:r>
        <w:rPr>
          <w:noProof/>
          <w:lang w:eastAsia="it-IT"/>
        </w:rPr>
        <mc:AlternateContent>
          <mc:Choice Requires="wps">
            <w:drawing>
              <wp:anchor distT="0" distB="0" distL="114300" distR="114300" simplePos="0" relativeHeight="251666432" behindDoc="0" locked="0" layoutInCell="1" allowOverlap="1" wp14:anchorId="724FFDA9" wp14:editId="01C32DB1">
                <wp:simplePos x="0" y="0"/>
                <wp:positionH relativeFrom="column">
                  <wp:posOffset>3029585</wp:posOffset>
                </wp:positionH>
                <wp:positionV relativeFrom="paragraph">
                  <wp:posOffset>172085</wp:posOffset>
                </wp:positionV>
                <wp:extent cx="3057525" cy="4343400"/>
                <wp:effectExtent l="0" t="0" r="28575" b="19050"/>
                <wp:wrapTopAndBottom/>
                <wp:docPr id="201" name="Casella di tes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57525" cy="4343400"/>
                        </a:xfrm>
                        <a:prstGeom prst="rect">
                          <a:avLst/>
                        </a:prstGeom>
                        <a:solidFill>
                          <a:schemeClr val="lt1"/>
                        </a:solidFill>
                        <a:ln w="31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E4308" w:rsidRDefault="000E4308" w:rsidP="000E4308">
                            <w:pPr>
                              <w:pStyle w:val="Paragrafoelenco"/>
                              <w:numPr>
                                <w:ilvl w:val="0"/>
                                <w:numId w:val="2"/>
                              </w:numPr>
                              <w:tabs>
                                <w:tab w:val="left" w:pos="284"/>
                              </w:tabs>
                              <w:spacing w:before="120" w:after="0" w:line="240" w:lineRule="auto"/>
                              <w:ind w:left="284" w:hanging="284"/>
                              <w:jc w:val="both"/>
                            </w:pPr>
                            <w:r>
                              <w:t>Marco sta per tirare in porta e invoca Dio perché lo aiuti a segnare un goal.</w:t>
                            </w:r>
                          </w:p>
                          <w:p w:rsidR="000E4308" w:rsidRDefault="000E4308" w:rsidP="000E4308">
                            <w:pPr>
                              <w:pStyle w:val="Paragrafoelenco"/>
                              <w:numPr>
                                <w:ilvl w:val="0"/>
                                <w:numId w:val="2"/>
                              </w:numPr>
                              <w:tabs>
                                <w:tab w:val="left" w:pos="284"/>
                              </w:tabs>
                              <w:spacing w:before="120" w:after="0" w:line="240" w:lineRule="auto"/>
                              <w:ind w:left="284" w:hanging="284"/>
                              <w:jc w:val="both"/>
                            </w:pPr>
                            <w:r>
                              <w:t>Giorgia si intrattiene con le amiche fuori dalla scuola e non si accorge che è passata l’ora del pranzo.</w:t>
                            </w:r>
                          </w:p>
                          <w:p w:rsidR="000E4308" w:rsidRDefault="000E4308" w:rsidP="000E4308">
                            <w:pPr>
                              <w:pStyle w:val="Paragrafoelenco"/>
                              <w:numPr>
                                <w:ilvl w:val="0"/>
                                <w:numId w:val="2"/>
                              </w:numPr>
                              <w:tabs>
                                <w:tab w:val="left" w:pos="284"/>
                              </w:tabs>
                              <w:spacing w:before="120" w:after="0" w:line="240" w:lineRule="auto"/>
                              <w:ind w:left="284" w:hanging="284"/>
                              <w:jc w:val="both"/>
                            </w:pPr>
                            <w:r>
                              <w:t>Anna vede al centro commerciale gli orecchini che desidera da tempo e si guarda intorno per capire se c’è una telecamera.</w:t>
                            </w:r>
                          </w:p>
                          <w:p w:rsidR="000E4308" w:rsidRDefault="000E4308" w:rsidP="000E4308">
                            <w:pPr>
                              <w:pStyle w:val="Paragrafoelenco"/>
                              <w:numPr>
                                <w:ilvl w:val="0"/>
                                <w:numId w:val="2"/>
                              </w:numPr>
                              <w:tabs>
                                <w:tab w:val="left" w:pos="284"/>
                              </w:tabs>
                              <w:spacing w:before="120" w:after="0" w:line="240" w:lineRule="auto"/>
                              <w:ind w:left="284" w:hanging="284"/>
                              <w:jc w:val="both"/>
                            </w:pPr>
                            <w:r>
                              <w:t>Quando sente la mamma entrare in casa Sandro spegne immediatamente il computer perché stava visitando un sito vietato.</w:t>
                            </w:r>
                          </w:p>
                          <w:p w:rsidR="000E4308" w:rsidRDefault="000E4308" w:rsidP="000E4308">
                            <w:pPr>
                              <w:pStyle w:val="Paragrafoelenco"/>
                              <w:numPr>
                                <w:ilvl w:val="0"/>
                                <w:numId w:val="2"/>
                              </w:numPr>
                              <w:tabs>
                                <w:tab w:val="left" w:pos="284"/>
                              </w:tabs>
                              <w:spacing w:before="120" w:after="0" w:line="240" w:lineRule="auto"/>
                              <w:ind w:left="284" w:hanging="284"/>
                              <w:jc w:val="both"/>
                            </w:pPr>
                            <w:r>
                              <w:t>Vittoria parla male di Alessia per fare bella figura con le amiche.</w:t>
                            </w:r>
                          </w:p>
                          <w:p w:rsidR="000E4308" w:rsidRDefault="000E4308" w:rsidP="000E4308">
                            <w:pPr>
                              <w:pStyle w:val="Paragrafoelenco"/>
                              <w:numPr>
                                <w:ilvl w:val="0"/>
                                <w:numId w:val="2"/>
                              </w:numPr>
                              <w:tabs>
                                <w:tab w:val="left" w:pos="284"/>
                              </w:tabs>
                              <w:spacing w:before="120" w:after="0" w:line="240" w:lineRule="auto"/>
                              <w:ind w:left="284" w:hanging="284"/>
                              <w:jc w:val="both"/>
                            </w:pPr>
                            <w:r>
                              <w:t>Davide e Marco escono di casa dicendo di andare a Messa ma vedono gli amici al parco e si fermano con loro a giocare tutta la mattina.</w:t>
                            </w:r>
                          </w:p>
                          <w:p w:rsidR="000E4308" w:rsidRDefault="000E4308" w:rsidP="000E4308">
                            <w:pPr>
                              <w:pStyle w:val="Paragrafoelenco"/>
                              <w:numPr>
                                <w:ilvl w:val="0"/>
                                <w:numId w:val="2"/>
                              </w:numPr>
                              <w:tabs>
                                <w:tab w:val="left" w:pos="284"/>
                              </w:tabs>
                              <w:spacing w:before="120" w:after="0" w:line="240" w:lineRule="auto"/>
                              <w:ind w:left="284" w:hanging="284"/>
                              <w:jc w:val="both"/>
                            </w:pPr>
                            <w:r>
                              <w:t>Per Paolo l’unica cosa che conta nella vita è avere tanti soldi.</w:t>
                            </w:r>
                          </w:p>
                          <w:p w:rsidR="000E4308" w:rsidRDefault="000E4308" w:rsidP="000E4308">
                            <w:pPr>
                              <w:pStyle w:val="Paragrafoelenco"/>
                              <w:numPr>
                                <w:ilvl w:val="0"/>
                                <w:numId w:val="2"/>
                              </w:numPr>
                              <w:tabs>
                                <w:tab w:val="left" w:pos="284"/>
                              </w:tabs>
                              <w:spacing w:before="120" w:after="0" w:line="240" w:lineRule="auto"/>
                              <w:ind w:left="284" w:hanging="284"/>
                              <w:jc w:val="both"/>
                            </w:pPr>
                            <w:r>
                              <w:t>Gioia non ha il coraggio di dire che è stata in discoteca e entra in casa di nascosto senza farsi scoprire dai genitori.</w:t>
                            </w:r>
                          </w:p>
                          <w:p w:rsidR="000E4308" w:rsidRDefault="000E4308" w:rsidP="000E4308">
                            <w:pPr>
                              <w:pStyle w:val="Paragrafoelenco"/>
                              <w:numPr>
                                <w:ilvl w:val="0"/>
                                <w:numId w:val="2"/>
                              </w:numPr>
                              <w:tabs>
                                <w:tab w:val="left" w:pos="284"/>
                              </w:tabs>
                              <w:spacing w:before="120" w:after="0" w:line="240" w:lineRule="auto"/>
                              <w:ind w:left="284" w:hanging="284"/>
                              <w:jc w:val="both"/>
                            </w:pPr>
                            <w:r>
                              <w:t>Franco vede appoggiato sul mobile dell’ingresso il portafogli del papà e prende dieci euro per pagarsi la festa con gli amici.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4FFDA9" id="_x0000_t202" coordsize="21600,21600" o:spt="202" path="m,l,21600r21600,l21600,xe">
                <v:stroke joinstyle="miter"/>
                <v:path gradientshapeok="t" o:connecttype="rect"/>
              </v:shapetype>
              <v:shape id="Casella di testo 201" o:spid="_x0000_s1026" type="#_x0000_t202" style="position:absolute;margin-left:238.55pt;margin-top:13.55pt;width:240.75pt;height:3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8YNpwIAANgFAAAOAAAAZHJzL2Uyb0RvYy54bWysVNtuGjEQfa/Uf7D83iwQaFqUJaJEqSqh&#10;JmpS5dl47WDF63HtgV369R17F0LSvKSqkIy9c+Z25nJ+0daWbVWIBlzJhycDzpSTUBn3UPKfd1cf&#10;PnEWUbhKWHCq5DsV+cXs/bvzxk/VCNZgKxUYGXFx2viSrxH9tCiiXKtaxBPwypFQQ6gF0jM8FFUQ&#10;DVmvbTEaDD4WDYTKB5AqRvp62Qn5LNvXWkm81joqZLbkFBvmM+Rzlc5idi6mD0H4tZF9GOIfoqiF&#10;ceT0YOpSoGCbYP4yVRsZIILGEwl1AVobqXIOlM1w8CKb27XwKudC5ER/oCn+P7Py+/YmMFOVnPxz&#10;5kRNRVqIqKwVrDIMVURgSUZMNT5OSeHWkwq2X6Cliueso1+CfIwEKY4wnUIkdGKm1aFO/5QzI0Uq&#10;xu5QANUik/TxdDA5m4wmnEmSjU/pN8glKp7UfYj4VUHN0qXkgSqcQxDbZcQUgJjuIclbBGuqK2Nt&#10;fqSuUgsb2FZQP1jMWZHGM5R1rKFQhmeTLrdjC8n0QX9lhXxMvDy3QC/rkjuV+68PK/HSUZFvuLMq&#10;Yaz7oTTxnxl5JUYhpXKHODM6oTRl9BbFHv8U1VuUuzxII3sGhwfl2jgIHUvPqa0e99TqDt93Ruzy&#10;ThRgu2r7nlpBtaOWCtCNZ/TyyhDRSxHxRgSaR2oW2jF4TYe2QNWB/sbZGsLv174nPI0JSTlraL5L&#10;Hn9tRFCc2W+OBujzcDxOCyE/xpOzET3CsWR1LHGbegHUMjQiFF2+Jjza/VUHqO9pFc2TVxIJJ8l3&#10;yXF/XWC3dWiVSTWfZxCtAC9w6W693E9SarC79l4E3zc40mx8h/0mENMXfd5hU2EczDcI2uQhSAR3&#10;rPbE0/rIfdqvurSfjt8Z9bSQZ38AAAD//wMAUEsDBBQABgAIAAAAIQCGQLaW4AAAAAoBAAAPAAAA&#10;ZHJzL2Rvd25yZXYueG1sTI/LTsMwEEX3SPyDNUjsqJMKmhLiVLyRQlWJgFhP48kD4nEUu234e9wV&#10;rEajObpzbraaTC/2NLrOsoJ4FoEgrqzuuFHw8f50sQThPLLG3jIp+CEHq/z0JMNU2wO/0b70jQgh&#10;7FJU0Ho/pFK6qiWDbmYH4nCr7WjQh3VspB7xEMJNL+dRtJAGOw4fWhzovqXqu9wZBfVrsbb1w4sr&#10;dJlwcff1uXnEZ6XOz6bbGxCeJv8Hw1E/qEMenLZ2x9qJXsFlksQBVTA/zgBcXy0XILYKkjiOQeaZ&#10;/F8h/wUAAP//AwBQSwECLQAUAAYACAAAACEAtoM4kv4AAADhAQAAEwAAAAAAAAAAAAAAAAAAAAAA&#10;W0NvbnRlbnRfVHlwZXNdLnhtbFBLAQItABQABgAIAAAAIQA4/SH/1gAAAJQBAAALAAAAAAAAAAAA&#10;AAAAAC8BAABfcmVscy8ucmVsc1BLAQItABQABgAIAAAAIQBiO8YNpwIAANgFAAAOAAAAAAAAAAAA&#10;AAAAAC4CAABkcnMvZTJvRG9jLnhtbFBLAQItABQABgAIAAAAIQCGQLaW4AAAAAoBAAAPAAAAAAAA&#10;AAAAAAAAAAEFAABkcnMvZG93bnJldi54bWxQSwUGAAAAAAQABADzAAAADgYAAAAA&#10;" fillcolor="white [3201]" strokeweight=".25pt">
                <v:path arrowok="t"/>
                <v:textbox>
                  <w:txbxContent>
                    <w:p w:rsidR="000E4308" w:rsidRDefault="000E4308" w:rsidP="000E4308">
                      <w:pPr>
                        <w:pStyle w:val="Paragrafoelenco"/>
                        <w:numPr>
                          <w:ilvl w:val="0"/>
                          <w:numId w:val="2"/>
                        </w:numPr>
                        <w:tabs>
                          <w:tab w:val="left" w:pos="284"/>
                        </w:tabs>
                        <w:spacing w:before="120" w:after="0" w:line="240" w:lineRule="auto"/>
                        <w:ind w:left="284" w:hanging="284"/>
                        <w:jc w:val="both"/>
                      </w:pPr>
                      <w:r>
                        <w:t>Marco sta per tirare in porta e invoca Dio perché lo aiuti a segnare un goal.</w:t>
                      </w:r>
                    </w:p>
                    <w:p w:rsidR="000E4308" w:rsidRDefault="000E4308" w:rsidP="000E4308">
                      <w:pPr>
                        <w:pStyle w:val="Paragrafoelenco"/>
                        <w:numPr>
                          <w:ilvl w:val="0"/>
                          <w:numId w:val="2"/>
                        </w:numPr>
                        <w:tabs>
                          <w:tab w:val="left" w:pos="284"/>
                        </w:tabs>
                        <w:spacing w:before="120" w:after="0" w:line="240" w:lineRule="auto"/>
                        <w:ind w:left="284" w:hanging="284"/>
                        <w:jc w:val="both"/>
                      </w:pPr>
                      <w:r>
                        <w:t>Giorgia si intrattiene con le amiche fuori dalla scuola e non si accorge che è passata l’ora del pranzo.</w:t>
                      </w:r>
                    </w:p>
                    <w:p w:rsidR="000E4308" w:rsidRDefault="000E4308" w:rsidP="000E4308">
                      <w:pPr>
                        <w:pStyle w:val="Paragrafoelenco"/>
                        <w:numPr>
                          <w:ilvl w:val="0"/>
                          <w:numId w:val="2"/>
                        </w:numPr>
                        <w:tabs>
                          <w:tab w:val="left" w:pos="284"/>
                        </w:tabs>
                        <w:spacing w:before="120" w:after="0" w:line="240" w:lineRule="auto"/>
                        <w:ind w:left="284" w:hanging="284"/>
                        <w:jc w:val="both"/>
                      </w:pPr>
                      <w:r>
                        <w:t>Anna vede al centro commerciale gli orecchini che desidera da tempo e si guarda intorno per capire se c’è una telecamera.</w:t>
                      </w:r>
                    </w:p>
                    <w:p w:rsidR="000E4308" w:rsidRDefault="000E4308" w:rsidP="000E4308">
                      <w:pPr>
                        <w:pStyle w:val="Paragrafoelenco"/>
                        <w:numPr>
                          <w:ilvl w:val="0"/>
                          <w:numId w:val="2"/>
                        </w:numPr>
                        <w:tabs>
                          <w:tab w:val="left" w:pos="284"/>
                        </w:tabs>
                        <w:spacing w:before="120" w:after="0" w:line="240" w:lineRule="auto"/>
                        <w:ind w:left="284" w:hanging="284"/>
                        <w:jc w:val="both"/>
                      </w:pPr>
                      <w:r>
                        <w:t>Quando sente la mamma entrare in casa Sandro spegne immediatamente il computer perché stava visitando un sito vietato.</w:t>
                      </w:r>
                    </w:p>
                    <w:p w:rsidR="000E4308" w:rsidRDefault="000E4308" w:rsidP="000E4308">
                      <w:pPr>
                        <w:pStyle w:val="Paragrafoelenco"/>
                        <w:numPr>
                          <w:ilvl w:val="0"/>
                          <w:numId w:val="2"/>
                        </w:numPr>
                        <w:tabs>
                          <w:tab w:val="left" w:pos="284"/>
                        </w:tabs>
                        <w:spacing w:before="120" w:after="0" w:line="240" w:lineRule="auto"/>
                        <w:ind w:left="284" w:hanging="284"/>
                        <w:jc w:val="both"/>
                      </w:pPr>
                      <w:r>
                        <w:t>Vittoria parla male di Alessia per fare bella figura con le amiche.</w:t>
                      </w:r>
                    </w:p>
                    <w:p w:rsidR="000E4308" w:rsidRDefault="000E4308" w:rsidP="000E4308">
                      <w:pPr>
                        <w:pStyle w:val="Paragrafoelenco"/>
                        <w:numPr>
                          <w:ilvl w:val="0"/>
                          <w:numId w:val="2"/>
                        </w:numPr>
                        <w:tabs>
                          <w:tab w:val="left" w:pos="284"/>
                        </w:tabs>
                        <w:spacing w:before="120" w:after="0" w:line="240" w:lineRule="auto"/>
                        <w:ind w:left="284" w:hanging="284"/>
                        <w:jc w:val="both"/>
                      </w:pPr>
                      <w:r>
                        <w:t>Davide e Marco escono di casa dicendo di andare a Messa ma vedono gli amici al parco e si fermano con loro a giocare tutta la mattina.</w:t>
                      </w:r>
                    </w:p>
                    <w:p w:rsidR="000E4308" w:rsidRDefault="000E4308" w:rsidP="000E4308">
                      <w:pPr>
                        <w:pStyle w:val="Paragrafoelenco"/>
                        <w:numPr>
                          <w:ilvl w:val="0"/>
                          <w:numId w:val="2"/>
                        </w:numPr>
                        <w:tabs>
                          <w:tab w:val="left" w:pos="284"/>
                        </w:tabs>
                        <w:spacing w:before="120" w:after="0" w:line="240" w:lineRule="auto"/>
                        <w:ind w:left="284" w:hanging="284"/>
                        <w:jc w:val="both"/>
                      </w:pPr>
                      <w:r>
                        <w:t>Per Paolo l’unica cosa che conta nella vita è avere tanti soldi.</w:t>
                      </w:r>
                    </w:p>
                    <w:p w:rsidR="000E4308" w:rsidRDefault="000E4308" w:rsidP="000E4308">
                      <w:pPr>
                        <w:pStyle w:val="Paragrafoelenco"/>
                        <w:numPr>
                          <w:ilvl w:val="0"/>
                          <w:numId w:val="2"/>
                        </w:numPr>
                        <w:tabs>
                          <w:tab w:val="left" w:pos="284"/>
                        </w:tabs>
                        <w:spacing w:before="120" w:after="0" w:line="240" w:lineRule="auto"/>
                        <w:ind w:left="284" w:hanging="284"/>
                        <w:jc w:val="both"/>
                      </w:pPr>
                      <w:r>
                        <w:t>Gioia non ha il coraggio di dire che è stata in discoteca e entra in casa di nascosto senza farsi scoprire dai genitori.</w:t>
                      </w:r>
                    </w:p>
                    <w:p w:rsidR="000E4308" w:rsidRDefault="000E4308" w:rsidP="000E4308">
                      <w:pPr>
                        <w:pStyle w:val="Paragrafoelenco"/>
                        <w:numPr>
                          <w:ilvl w:val="0"/>
                          <w:numId w:val="2"/>
                        </w:numPr>
                        <w:tabs>
                          <w:tab w:val="left" w:pos="284"/>
                        </w:tabs>
                        <w:spacing w:before="120" w:after="0" w:line="240" w:lineRule="auto"/>
                        <w:ind w:left="284" w:hanging="284"/>
                        <w:jc w:val="both"/>
                      </w:pPr>
                      <w:r>
                        <w:t>Franco vede appoggiato sul mobile dell’ingresso il portafogli del papà e prende dieci euro per pagarsi la festa con gli amici.</w:t>
                      </w:r>
                    </w:p>
                  </w:txbxContent>
                </v:textbox>
                <w10:wrap type="topAndBottom"/>
              </v:shape>
            </w:pict>
          </mc:Fallback>
        </mc:AlternateContent>
      </w:r>
      <w:r>
        <w:rPr>
          <w:noProof/>
          <w:lang w:eastAsia="it-IT"/>
        </w:rPr>
        <mc:AlternateContent>
          <mc:Choice Requires="wps">
            <w:drawing>
              <wp:anchor distT="0" distB="0" distL="114300" distR="114300" simplePos="0" relativeHeight="251667456" behindDoc="0" locked="0" layoutInCell="1" allowOverlap="1" wp14:anchorId="37BC9C12" wp14:editId="59BC1DEE">
                <wp:simplePos x="0" y="0"/>
                <wp:positionH relativeFrom="column">
                  <wp:posOffset>10160</wp:posOffset>
                </wp:positionH>
                <wp:positionV relativeFrom="paragraph">
                  <wp:posOffset>172085</wp:posOffset>
                </wp:positionV>
                <wp:extent cx="2914650" cy="4343400"/>
                <wp:effectExtent l="0" t="0" r="19050" b="19050"/>
                <wp:wrapTopAndBottom/>
                <wp:docPr id="206" name="Casella di testo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14650" cy="4343400"/>
                        </a:xfrm>
                        <a:prstGeom prst="rect">
                          <a:avLst/>
                        </a:prstGeom>
                        <a:solidFill>
                          <a:sysClr val="window" lastClr="FFFFFF"/>
                        </a:solidFill>
                        <a:ln w="3175">
                          <a:solidFill>
                            <a:prstClr val="black"/>
                          </a:solidFill>
                        </a:ln>
                        <a:effectLst/>
                      </wps:spPr>
                      <wps:txbx>
                        <w:txbxContent>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avrai altro Dio all’infuori di me</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nominare il nome di Dio invano</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Ricordati di santificare le feste</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Onora il padre e la madre</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uccidere</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commettere atti impuri</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rubare</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dire falsa testimonianza</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desiderare la donna d’altri</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desiderare la roba d’altri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C9C12" id="Casella di testo 206" o:spid="_x0000_s1027" type="#_x0000_t202" style="position:absolute;margin-left:.8pt;margin-top:13.55pt;width:229.5pt;height:3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UQTbwIAAO0EAAAOAAAAZHJzL2Uyb0RvYy54bWysVF1v2jAUfZ+0/2D5fQ1Q2m5RQ8WomCah&#10;thKd+mwcp0R1fD3bkLBfv2MHKGv3NA0kc+37fe65XN90jWZb5XxNpuDDswFnykgqa/Nc8B+P80+f&#10;OfNBmFJoMqrgO+X5zeTjh+vW5mpEa9KlcgxBjM9bW/B1CDbPMi/XqhH+jKwyUFbkGhFwdc9Z6USL&#10;6I3ORoPBZdaSK60jqbzH622v5JMUv6qUDPdV5VVguuCoLaTTpXMVz2xyLfJnJ+y6lvsyxD9U0Yja&#10;IOkx1K0Igm1c/S5UU0tHnqpwJqnJqKpqqVIP6GY4eNPNci2sSr0AHG+PMPn/F1bebR8cq8uCjwaX&#10;nBnRYEgz4ZXWgpU1C8oHYlEHpFrrczgsLVxC95U6TDx17e2C5IuHSXZi0zt4WEdkuso18Rc9Mzhi&#10;GLvjAFQXmMTj6MtwfHkBlYRufI7vII0oe3W3zodvihoWhYI7TDiVILYLH2IBIj+YxGyedF3Oa63T&#10;Zedn2rGtABnAoZJazrTwAY8Fn6dPbBMh/nDThrUFPx9eXfTNnoaMuY4xV1rIl/cREE+bmF8lQu7r&#10;jED12EQpdKsujWF4AHpF5Q44O+o5662c10i2QL0PwoGkgAmLF+5xVJpQIe0lztbkfv3tPdqDO9By&#10;1oL0Bfc/N8IpwPDdgFWAfxy3JF3GF1cjXNypZnWqMZtmRoByiBW3MonRPuiDWDlqnrCf05gVKmEk&#10;chc8HMRZ6FcR+y3VdJqMsBdWhIVZWnmgVwT5sXsSzu6nHkCYOzqsh8jfDL+3jYgbmm4CVXViRsS5&#10;R3XPU+xUmvZ+/+PSnt6T1eu/1OQ3AAAA//8DAFBLAwQUAAYACAAAACEAWxUGnd4AAAAIAQAADwAA&#10;AGRycy9kb3ducmV2LnhtbEyPwU7DMBBE70j8g7VIXBB1HKEUpXEqVIlSTpQU9ezEbhLVXkex04a/&#10;ZznBcXZGs2+K9ewsu5gx9B4liEUCzGDjdY+thK/D6+MzsBAVamU9GgnfJsC6vL0pVK79FT/NpYot&#10;oxIMuZLQxTjknIemM06FhR8Mknfyo1OR5NhyPaorlTvL0yTJuFM90odODWbTmeZcTU4Cbo/V+XB6&#10;tw87sZ929Vu6aT+2Ut7fzS8rYNHM8S8Mv/iEDiUx1X5CHZglnVFQQroUwMh+yhI61BKWQgjgZcH/&#10;Dyh/AAAA//8DAFBLAQItABQABgAIAAAAIQC2gziS/gAAAOEBAAATAAAAAAAAAAAAAAAAAAAAAABb&#10;Q29udGVudF9UeXBlc10ueG1sUEsBAi0AFAAGAAgAAAAhADj9If/WAAAAlAEAAAsAAAAAAAAAAAAA&#10;AAAALwEAAF9yZWxzLy5yZWxzUEsBAi0AFAAGAAgAAAAhAH1NRBNvAgAA7QQAAA4AAAAAAAAAAAAA&#10;AAAALgIAAGRycy9lMm9Eb2MueG1sUEsBAi0AFAAGAAgAAAAhAFsVBp3eAAAACAEAAA8AAAAAAAAA&#10;AAAAAAAAyQQAAGRycy9kb3ducmV2LnhtbFBLBQYAAAAABAAEAPMAAADUBQAAAAA=&#10;" fillcolor="window" strokeweight=".25pt">
                <v:path arrowok="t"/>
                <v:textbox>
                  <w:txbxContent>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avrai altro Dio all’infuori di me</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nominare il nome di Dio invano</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Ricordati di santificare le feste</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Onora il padre e la madre</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uccidere</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commettere atti impuri</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rubare</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dire falsa testimonianza</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desiderare la donna d’altri</w:t>
                      </w:r>
                    </w:p>
                    <w:p w:rsidR="000E4308" w:rsidRDefault="000E4308" w:rsidP="000E4308">
                      <w:pPr>
                        <w:pStyle w:val="Paragrafoelenco"/>
                        <w:numPr>
                          <w:ilvl w:val="0"/>
                          <w:numId w:val="3"/>
                        </w:numPr>
                        <w:shd w:val="clear" w:color="auto" w:fill="FFFFFF" w:themeFill="background1"/>
                        <w:tabs>
                          <w:tab w:val="left" w:pos="284"/>
                        </w:tabs>
                        <w:spacing w:before="120" w:after="0" w:line="600" w:lineRule="auto"/>
                        <w:ind w:left="0" w:firstLine="0"/>
                        <w:jc w:val="both"/>
                      </w:pPr>
                      <w:r>
                        <w:t>Non desiderare la roba d’altri</w:t>
                      </w:r>
                    </w:p>
                  </w:txbxContent>
                </v:textbox>
                <w10:wrap type="topAndBottom"/>
              </v:shape>
            </w:pict>
          </mc:Fallback>
        </mc:AlternateContent>
      </w:r>
    </w:p>
    <w:p w:rsidR="000E4308" w:rsidRDefault="000E4308" w:rsidP="000E4308">
      <w:pPr>
        <w:pStyle w:val="Default"/>
        <w:rPr>
          <w:color w:val="auto"/>
          <w:sz w:val="20"/>
          <w:szCs w:val="20"/>
        </w:rPr>
      </w:pPr>
      <w:r>
        <w:rPr>
          <w:color w:val="auto"/>
          <w:sz w:val="20"/>
          <w:szCs w:val="20"/>
        </w:rPr>
        <w:t xml:space="preserve">____________________________________________________________________________________________ </w:t>
      </w:r>
    </w:p>
    <w:p w:rsidR="000E4308" w:rsidRDefault="000E4308" w:rsidP="000E4308">
      <w:pPr>
        <w:pStyle w:val="Default"/>
        <w:rPr>
          <w:color w:val="auto"/>
          <w:sz w:val="20"/>
          <w:szCs w:val="20"/>
        </w:rPr>
      </w:pPr>
    </w:p>
    <w:p w:rsidR="000E4308" w:rsidRDefault="000E4308" w:rsidP="000E4308">
      <w:pPr>
        <w:contextualSpacing/>
        <w:jc w:val="center"/>
        <w:rPr>
          <w:rFonts w:ascii="Maiandra GD" w:hAnsi="Maiandra GD"/>
          <w:b/>
          <w:bCs/>
          <w:sz w:val="28"/>
          <w:szCs w:val="20"/>
        </w:rPr>
      </w:pPr>
      <w:r w:rsidRPr="00221DFC">
        <w:rPr>
          <w:rFonts w:ascii="Maiandra GD" w:hAnsi="Maiandra GD"/>
          <w:b/>
          <w:bCs/>
          <w:color w:val="C00000"/>
          <w:sz w:val="28"/>
          <w:szCs w:val="20"/>
        </w:rPr>
        <w:t xml:space="preserve">QUINTO INCONTRO: </w:t>
      </w:r>
      <w:r>
        <w:rPr>
          <w:rFonts w:ascii="Maiandra GD" w:hAnsi="Maiandra GD"/>
          <w:b/>
          <w:bCs/>
          <w:color w:val="C00000"/>
          <w:sz w:val="28"/>
          <w:szCs w:val="20"/>
        </w:rPr>
        <w:tab/>
      </w:r>
      <w:r>
        <w:rPr>
          <w:rFonts w:ascii="Maiandra GD" w:hAnsi="Maiandra GD"/>
          <w:b/>
          <w:bCs/>
          <w:sz w:val="28"/>
          <w:szCs w:val="20"/>
        </w:rPr>
        <w:t>LA PRIMA TAVOLA DEI COMANDAMENTI</w:t>
      </w:r>
    </w:p>
    <w:p w:rsidR="000E4308" w:rsidRDefault="000E4308" w:rsidP="000E4308">
      <w:pPr>
        <w:contextualSpacing/>
        <w:jc w:val="center"/>
        <w:rPr>
          <w:rFonts w:ascii="Maiandra GD" w:hAnsi="Maiandra GD"/>
          <w:b/>
          <w:bCs/>
          <w:sz w:val="28"/>
          <w:szCs w:val="20"/>
        </w:rPr>
      </w:pPr>
      <w:r>
        <w:rPr>
          <w:rFonts w:ascii="Maiandra GD" w:hAnsi="Maiandra GD"/>
          <w:b/>
          <w:bCs/>
          <w:sz w:val="28"/>
          <w:szCs w:val="20"/>
        </w:rPr>
        <w:t>1. NON AVRAI ALTRO DIO ALL’INFUORI DI ME.</w:t>
      </w:r>
    </w:p>
    <w:p w:rsidR="000E4308" w:rsidRDefault="000E4308" w:rsidP="000E4308">
      <w:pPr>
        <w:contextualSpacing/>
        <w:jc w:val="center"/>
        <w:rPr>
          <w:rFonts w:ascii="Maiandra GD" w:hAnsi="Maiandra GD"/>
          <w:b/>
          <w:bCs/>
          <w:sz w:val="28"/>
          <w:szCs w:val="20"/>
        </w:rPr>
      </w:pPr>
      <w:r>
        <w:rPr>
          <w:rFonts w:ascii="Maiandra GD" w:hAnsi="Maiandra GD"/>
          <w:b/>
          <w:bCs/>
          <w:sz w:val="28"/>
          <w:szCs w:val="20"/>
        </w:rPr>
        <w:t>2. NON NOMINARE IL NOME DI DIO INVANO.</w:t>
      </w:r>
      <w:r w:rsidRPr="004E4F9C">
        <w:rPr>
          <w:rFonts w:ascii="Maiandra GD" w:hAnsi="Maiandra GD"/>
          <w:b/>
          <w:bCs/>
          <w:sz w:val="28"/>
          <w:szCs w:val="20"/>
        </w:rPr>
        <w:t xml:space="preserve"> </w:t>
      </w:r>
    </w:p>
    <w:p w:rsidR="000E4308" w:rsidRDefault="000E4308" w:rsidP="000E4308">
      <w:pPr>
        <w:contextualSpacing/>
        <w:jc w:val="center"/>
        <w:rPr>
          <w:rFonts w:ascii="Maiandra GD" w:hAnsi="Maiandra GD"/>
          <w:b/>
          <w:bCs/>
          <w:sz w:val="28"/>
          <w:szCs w:val="20"/>
        </w:rPr>
      </w:pPr>
      <w:r>
        <w:rPr>
          <w:rFonts w:ascii="Maiandra GD" w:hAnsi="Maiandra GD"/>
          <w:b/>
          <w:bCs/>
          <w:sz w:val="28"/>
          <w:szCs w:val="20"/>
        </w:rPr>
        <w:t>3. RICORDATI DI SANTIFICAR</w:t>
      </w:r>
      <w:bookmarkStart w:id="0" w:name="_GoBack"/>
      <w:bookmarkEnd w:id="0"/>
      <w:r>
        <w:rPr>
          <w:rFonts w:ascii="Maiandra GD" w:hAnsi="Maiandra GD"/>
          <w:b/>
          <w:bCs/>
          <w:sz w:val="28"/>
          <w:szCs w:val="20"/>
        </w:rPr>
        <w:t>E LE FESTE.</w:t>
      </w:r>
    </w:p>
    <w:p w:rsidR="000E4308" w:rsidRDefault="000E4308" w:rsidP="000E4308">
      <w:pPr>
        <w:pStyle w:val="Default"/>
        <w:jc w:val="center"/>
        <w:rPr>
          <w:rFonts w:ascii="Maiandra GD" w:hAnsi="Maiandra GD"/>
          <w:b/>
          <w:bCs/>
          <w:szCs w:val="20"/>
        </w:rPr>
      </w:pPr>
      <w:r>
        <w:rPr>
          <w:noProof/>
          <w:lang w:eastAsia="it-IT"/>
        </w:rPr>
        <w:lastRenderedPageBreak/>
        <w:drawing>
          <wp:anchor distT="0" distB="0" distL="114300" distR="114300" simplePos="0" relativeHeight="251668480" behindDoc="1" locked="0" layoutInCell="1" allowOverlap="1" wp14:anchorId="20D51791" wp14:editId="29F5E2EE">
            <wp:simplePos x="0" y="0"/>
            <wp:positionH relativeFrom="column">
              <wp:posOffset>95885</wp:posOffset>
            </wp:positionH>
            <wp:positionV relativeFrom="paragraph">
              <wp:posOffset>127635</wp:posOffset>
            </wp:positionV>
            <wp:extent cx="1546225" cy="2152650"/>
            <wp:effectExtent l="0" t="0" r="0" b="0"/>
            <wp:wrapTight wrapText="bothSides">
              <wp:wrapPolygon edited="0">
                <wp:start x="0" y="0"/>
                <wp:lineTo x="0" y="21409"/>
                <wp:lineTo x="21290" y="21409"/>
                <wp:lineTo x="21290" y="0"/>
                <wp:lineTo x="0" y="0"/>
              </wp:wrapPolygon>
            </wp:wrapTight>
            <wp:docPr id="10" name="Immagine 10"/>
            <wp:cNvGraphicFramePr/>
            <a:graphic xmlns:a="http://schemas.openxmlformats.org/drawingml/2006/main">
              <a:graphicData uri="http://schemas.openxmlformats.org/drawingml/2006/picture">
                <pic:pic xmlns:pic="http://schemas.openxmlformats.org/drawingml/2006/picture">
                  <pic:nvPicPr>
                    <pic:cNvPr id="29" name="Immagine 29"/>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6225" cy="2152650"/>
                    </a:xfrm>
                    <a:prstGeom prst="rect">
                      <a:avLst/>
                    </a:prstGeom>
                    <a:noFill/>
                    <a:ln>
                      <a:noFill/>
                    </a:ln>
                  </pic:spPr>
                </pic:pic>
              </a:graphicData>
            </a:graphic>
          </wp:anchor>
        </w:drawing>
      </w:r>
    </w:p>
    <w:p w:rsidR="000E4308" w:rsidRDefault="000E4308" w:rsidP="000E4308">
      <w:pPr>
        <w:pStyle w:val="Default"/>
        <w:jc w:val="both"/>
        <w:rPr>
          <w:rFonts w:ascii="Maiandra GD" w:hAnsi="Maiandra GD"/>
          <w:b/>
          <w:bCs/>
          <w:szCs w:val="20"/>
        </w:rPr>
      </w:pPr>
      <w:r w:rsidRPr="002F3BA1">
        <w:rPr>
          <w:rFonts w:ascii="Maiandra GD" w:hAnsi="Maiandra GD"/>
          <w:b/>
          <w:bCs/>
          <w:szCs w:val="20"/>
        </w:rPr>
        <w:t>Obiettivo:</w:t>
      </w:r>
      <w:r>
        <w:rPr>
          <w:rFonts w:ascii="Maiandra GD" w:hAnsi="Maiandra GD"/>
          <w:bCs/>
          <w:szCs w:val="20"/>
        </w:rPr>
        <w:t xml:space="preserve"> </w:t>
      </w:r>
      <w:r>
        <w:rPr>
          <w:rFonts w:ascii="Maiandra GD" w:hAnsi="Maiandra GD"/>
          <w:bCs/>
          <w:szCs w:val="20"/>
        </w:rPr>
        <w:tab/>
        <w:t>i ragazzi scoprono ancora una volta, attraverso il linguaggio dei primi comandamenti, che Dio è una persona che si può conoscere amichevolmente.</w:t>
      </w:r>
    </w:p>
    <w:p w:rsidR="000E4308" w:rsidRDefault="000E4308" w:rsidP="000E4308">
      <w:pPr>
        <w:pStyle w:val="Default"/>
        <w:ind w:left="1410" w:hanging="1410"/>
        <w:jc w:val="both"/>
        <w:rPr>
          <w:rFonts w:ascii="Maiandra GD" w:hAnsi="Maiandra GD"/>
          <w:bCs/>
          <w:szCs w:val="20"/>
        </w:rPr>
      </w:pPr>
      <w:r w:rsidRPr="002F3BA1">
        <w:rPr>
          <w:rFonts w:ascii="Maiandra GD" w:hAnsi="Maiandra GD"/>
          <w:b/>
          <w:bCs/>
          <w:szCs w:val="20"/>
        </w:rPr>
        <w:t>Attività:</w:t>
      </w:r>
      <w:r>
        <w:rPr>
          <w:rFonts w:ascii="Maiandra GD" w:hAnsi="Maiandra GD"/>
          <w:bCs/>
          <w:szCs w:val="20"/>
        </w:rPr>
        <w:t xml:space="preserve"> </w:t>
      </w:r>
      <w:r>
        <w:rPr>
          <w:rFonts w:ascii="Maiandra GD" w:hAnsi="Maiandra GD"/>
          <w:bCs/>
          <w:szCs w:val="20"/>
        </w:rPr>
        <w:tab/>
        <w:t>1. Presentazione dei tre comandamenti: guardando le tavole costruite, ponendo le orme sul cartellone.</w:t>
      </w:r>
    </w:p>
    <w:p w:rsidR="000E4308" w:rsidRDefault="000E4308" w:rsidP="000E4308">
      <w:pPr>
        <w:pStyle w:val="Default"/>
        <w:ind w:left="1410" w:hanging="1410"/>
        <w:jc w:val="both"/>
        <w:rPr>
          <w:rFonts w:ascii="Maiandra GD" w:hAnsi="Maiandra GD"/>
          <w:bCs/>
          <w:szCs w:val="20"/>
        </w:rPr>
      </w:pPr>
      <w:r>
        <w:rPr>
          <w:rFonts w:ascii="Maiandra GD" w:hAnsi="Maiandra GD"/>
          <w:bCs/>
          <w:szCs w:val="20"/>
        </w:rPr>
        <w:tab/>
      </w:r>
      <w:r>
        <w:rPr>
          <w:rFonts w:ascii="Maiandra GD" w:hAnsi="Maiandra GD"/>
          <w:bCs/>
          <w:szCs w:val="20"/>
        </w:rPr>
        <w:tab/>
      </w:r>
      <w:r>
        <w:rPr>
          <w:rFonts w:ascii="Maiandra GD" w:hAnsi="Maiandra GD"/>
          <w:bCs/>
          <w:szCs w:val="20"/>
        </w:rPr>
        <w:tab/>
        <w:t>2. Attività sul nome di Dio: dare ai ragazzi i biglietti da visita di Gesù (p.4</w:t>
      </w:r>
      <w:r w:rsidR="006A2BBC">
        <w:rPr>
          <w:rFonts w:ascii="Maiandra GD" w:hAnsi="Maiandra GD"/>
          <w:bCs/>
          <w:szCs w:val="20"/>
        </w:rPr>
        <w:t>4-45</w:t>
      </w:r>
      <w:r>
        <w:rPr>
          <w:rFonts w:ascii="Maiandra GD" w:hAnsi="Maiandra GD"/>
          <w:bCs/>
          <w:szCs w:val="20"/>
        </w:rPr>
        <w:t>)</w:t>
      </w:r>
    </w:p>
    <w:p w:rsidR="000E4308" w:rsidRDefault="000E4308" w:rsidP="000E4308">
      <w:pPr>
        <w:pStyle w:val="Default"/>
        <w:ind w:left="4242" w:firstLine="6"/>
        <w:jc w:val="both"/>
        <w:rPr>
          <w:rFonts w:ascii="Maiandra GD" w:hAnsi="Maiandra GD"/>
          <w:bCs/>
          <w:szCs w:val="20"/>
        </w:rPr>
      </w:pPr>
      <w:r>
        <w:rPr>
          <w:rFonts w:ascii="Maiandra GD" w:hAnsi="Maiandra GD"/>
          <w:bCs/>
          <w:szCs w:val="20"/>
        </w:rPr>
        <w:t>(3. Il significato del nome di ciascuno.)</w:t>
      </w:r>
    </w:p>
    <w:p w:rsidR="000E4308" w:rsidRDefault="000E4308" w:rsidP="000E4308">
      <w:pPr>
        <w:pStyle w:val="Default"/>
        <w:jc w:val="both"/>
        <w:rPr>
          <w:rFonts w:ascii="Maiandra GD" w:hAnsi="Maiandra GD"/>
          <w:bCs/>
          <w:szCs w:val="20"/>
        </w:rPr>
      </w:pPr>
      <w:r>
        <w:rPr>
          <w:rFonts w:ascii="Maiandra GD" w:hAnsi="Maiandra GD"/>
          <w:bCs/>
          <w:szCs w:val="20"/>
        </w:rPr>
        <w:tab/>
      </w:r>
      <w:r>
        <w:rPr>
          <w:rFonts w:ascii="Maiandra GD" w:hAnsi="Maiandra GD"/>
          <w:bCs/>
          <w:szCs w:val="20"/>
        </w:rPr>
        <w:tab/>
      </w:r>
      <w:r>
        <w:rPr>
          <w:rFonts w:ascii="Maiandra GD" w:hAnsi="Maiandra GD"/>
          <w:bCs/>
          <w:szCs w:val="20"/>
        </w:rPr>
        <w:tab/>
        <w:t>4. Attività sul nome di Dio: Quale nome daresti a Gesù? Poi ci si confronta in gruppo (p.4</w:t>
      </w:r>
      <w:r w:rsidR="006A2BBC">
        <w:rPr>
          <w:rFonts w:ascii="Maiandra GD" w:hAnsi="Maiandra GD"/>
          <w:bCs/>
          <w:szCs w:val="20"/>
        </w:rPr>
        <w:t>5</w:t>
      </w:r>
      <w:r>
        <w:rPr>
          <w:rFonts w:ascii="Maiandra GD" w:hAnsi="Maiandra GD"/>
          <w:bCs/>
          <w:szCs w:val="20"/>
        </w:rPr>
        <w:t>)</w:t>
      </w:r>
    </w:p>
    <w:p w:rsidR="000E4308" w:rsidRDefault="000E4308" w:rsidP="000E4308">
      <w:pPr>
        <w:pStyle w:val="Default"/>
        <w:jc w:val="both"/>
        <w:rPr>
          <w:rFonts w:ascii="Maiandra GD" w:hAnsi="Maiandra GD"/>
          <w:b/>
          <w:bCs/>
          <w:color w:val="auto"/>
          <w:szCs w:val="20"/>
        </w:rPr>
      </w:pPr>
    </w:p>
    <w:p w:rsidR="000E4308" w:rsidRDefault="000E4308" w:rsidP="000E4308">
      <w:pPr>
        <w:pStyle w:val="Default"/>
        <w:jc w:val="both"/>
        <w:rPr>
          <w:rFonts w:ascii="Maiandra GD" w:hAnsi="Maiandra GD"/>
          <w:bCs/>
          <w:szCs w:val="20"/>
        </w:rPr>
      </w:pPr>
      <w:r w:rsidRPr="007F0F9F">
        <w:rPr>
          <w:rFonts w:ascii="Maiandra GD" w:hAnsi="Maiandra GD"/>
          <w:b/>
          <w:bCs/>
          <w:color w:val="auto"/>
          <w:szCs w:val="20"/>
        </w:rPr>
        <w:t>Itinerario diocesano:</w:t>
      </w:r>
      <w:r>
        <w:rPr>
          <w:rFonts w:ascii="Maiandra GD" w:hAnsi="Maiandra GD"/>
          <w:b/>
          <w:bCs/>
          <w:color w:val="auto"/>
          <w:szCs w:val="20"/>
        </w:rPr>
        <w:t xml:space="preserve"> </w:t>
      </w:r>
      <w:r>
        <w:rPr>
          <w:rFonts w:ascii="Maiandra GD" w:hAnsi="Maiandra GD"/>
          <w:bCs/>
          <w:color w:val="auto"/>
          <w:szCs w:val="20"/>
        </w:rPr>
        <w:t xml:space="preserve">“Il nome rivelato”, </w:t>
      </w:r>
      <w:proofErr w:type="spellStart"/>
      <w:r>
        <w:rPr>
          <w:rFonts w:ascii="Maiandra GD" w:hAnsi="Maiandra GD"/>
          <w:bCs/>
          <w:color w:val="auto"/>
          <w:szCs w:val="20"/>
        </w:rPr>
        <w:t>pp</w:t>
      </w:r>
      <w:proofErr w:type="spellEnd"/>
      <w:r>
        <w:rPr>
          <w:rFonts w:ascii="Maiandra GD" w:hAnsi="Maiandra GD"/>
          <w:bCs/>
          <w:color w:val="auto"/>
          <w:szCs w:val="20"/>
        </w:rPr>
        <w:t xml:space="preserve"> 4</w:t>
      </w:r>
      <w:r w:rsidR="006A2BBC">
        <w:rPr>
          <w:rFonts w:ascii="Maiandra GD" w:hAnsi="Maiandra GD"/>
          <w:bCs/>
          <w:color w:val="auto"/>
          <w:szCs w:val="20"/>
        </w:rPr>
        <w:t>3-45</w:t>
      </w:r>
      <w:r>
        <w:rPr>
          <w:rFonts w:ascii="Maiandra GD" w:hAnsi="Maiandra GD"/>
          <w:bCs/>
          <w:color w:val="auto"/>
          <w:szCs w:val="20"/>
        </w:rPr>
        <w:t xml:space="preserve"> </w:t>
      </w:r>
    </w:p>
    <w:p w:rsidR="000E4308" w:rsidRDefault="000E4308" w:rsidP="000E4308">
      <w:pPr>
        <w:pStyle w:val="Default"/>
        <w:jc w:val="both"/>
        <w:rPr>
          <w:rFonts w:ascii="Maiandra GD" w:hAnsi="Maiandra GD"/>
          <w:bCs/>
          <w:szCs w:val="20"/>
        </w:rPr>
      </w:pPr>
    </w:p>
    <w:p w:rsidR="000E4308" w:rsidRDefault="000E4308" w:rsidP="000E4308">
      <w:pPr>
        <w:pStyle w:val="Default"/>
        <w:rPr>
          <w:color w:val="auto"/>
          <w:sz w:val="20"/>
          <w:szCs w:val="20"/>
        </w:rPr>
      </w:pPr>
      <w:r>
        <w:rPr>
          <w:color w:val="auto"/>
          <w:sz w:val="20"/>
          <w:szCs w:val="20"/>
        </w:rPr>
        <w:t>________________________________________________________________________________________</w:t>
      </w:r>
    </w:p>
    <w:p w:rsidR="000E4308" w:rsidRDefault="000E4308" w:rsidP="000E4308">
      <w:pPr>
        <w:pStyle w:val="Default"/>
        <w:rPr>
          <w:color w:val="auto"/>
          <w:sz w:val="20"/>
          <w:szCs w:val="20"/>
        </w:rPr>
      </w:pPr>
    </w:p>
    <w:p w:rsidR="000E4308" w:rsidRDefault="000E4308" w:rsidP="000E4308">
      <w:pPr>
        <w:pStyle w:val="Default"/>
        <w:jc w:val="both"/>
        <w:rPr>
          <w:rFonts w:ascii="Maiandra GD" w:hAnsi="Maiandra GD"/>
          <w:b/>
          <w:bCs/>
          <w:color w:val="C00000"/>
          <w:sz w:val="28"/>
          <w:szCs w:val="20"/>
        </w:rPr>
      </w:pPr>
    </w:p>
    <w:p w:rsidR="000E4308" w:rsidRDefault="000E4308" w:rsidP="000E4308">
      <w:pPr>
        <w:contextualSpacing/>
        <w:jc w:val="center"/>
        <w:rPr>
          <w:rFonts w:ascii="Maiandra GD" w:hAnsi="Maiandra GD"/>
          <w:b/>
          <w:bCs/>
          <w:sz w:val="28"/>
          <w:szCs w:val="20"/>
        </w:rPr>
      </w:pPr>
      <w:r>
        <w:rPr>
          <w:rFonts w:ascii="Maiandra GD" w:hAnsi="Maiandra GD"/>
          <w:b/>
          <w:bCs/>
          <w:color w:val="C00000"/>
          <w:sz w:val="28"/>
          <w:szCs w:val="20"/>
        </w:rPr>
        <w:t xml:space="preserve">SESTO INCONTRO: </w:t>
      </w:r>
      <w:r>
        <w:rPr>
          <w:rFonts w:ascii="Maiandra GD" w:hAnsi="Maiandra GD"/>
          <w:b/>
          <w:bCs/>
          <w:sz w:val="28"/>
          <w:szCs w:val="20"/>
        </w:rPr>
        <w:t>LA PRIMA TAVOLA DEI COMANDAMENTI</w:t>
      </w:r>
    </w:p>
    <w:p w:rsidR="000E4308" w:rsidRDefault="000E4308" w:rsidP="000E4308">
      <w:pPr>
        <w:contextualSpacing/>
        <w:jc w:val="center"/>
        <w:rPr>
          <w:rFonts w:ascii="Maiandra GD" w:hAnsi="Maiandra GD"/>
          <w:b/>
          <w:bCs/>
          <w:sz w:val="28"/>
          <w:szCs w:val="20"/>
        </w:rPr>
      </w:pPr>
      <w:r>
        <w:rPr>
          <w:rFonts w:ascii="Maiandra GD" w:hAnsi="Maiandra GD"/>
          <w:b/>
          <w:bCs/>
          <w:sz w:val="28"/>
          <w:szCs w:val="20"/>
        </w:rPr>
        <w:t>1. NON AVRAI ALTRO DIO ALL’INFUORI DI ME.</w:t>
      </w:r>
    </w:p>
    <w:p w:rsidR="000E4308" w:rsidRDefault="000E4308" w:rsidP="000E4308">
      <w:pPr>
        <w:contextualSpacing/>
        <w:jc w:val="center"/>
        <w:rPr>
          <w:rFonts w:ascii="Maiandra GD" w:hAnsi="Maiandra GD"/>
          <w:b/>
          <w:bCs/>
          <w:sz w:val="28"/>
          <w:szCs w:val="20"/>
        </w:rPr>
      </w:pPr>
      <w:r>
        <w:rPr>
          <w:rFonts w:ascii="Maiandra GD" w:hAnsi="Maiandra GD"/>
          <w:b/>
          <w:bCs/>
          <w:sz w:val="28"/>
          <w:szCs w:val="20"/>
        </w:rPr>
        <w:t>2. NON NOMINARE IL NOME DI DIO INVANO.</w:t>
      </w:r>
      <w:r w:rsidRPr="004E4F9C">
        <w:rPr>
          <w:rFonts w:ascii="Maiandra GD" w:hAnsi="Maiandra GD"/>
          <w:b/>
          <w:bCs/>
          <w:sz w:val="28"/>
          <w:szCs w:val="20"/>
        </w:rPr>
        <w:t xml:space="preserve"> </w:t>
      </w:r>
    </w:p>
    <w:p w:rsidR="000E4308" w:rsidRDefault="000E4308" w:rsidP="000E4308">
      <w:pPr>
        <w:contextualSpacing/>
        <w:jc w:val="center"/>
        <w:rPr>
          <w:rFonts w:ascii="Maiandra GD" w:hAnsi="Maiandra GD"/>
          <w:b/>
          <w:bCs/>
          <w:sz w:val="28"/>
          <w:szCs w:val="20"/>
        </w:rPr>
      </w:pPr>
      <w:r>
        <w:rPr>
          <w:rFonts w:ascii="Maiandra GD" w:hAnsi="Maiandra GD"/>
          <w:b/>
          <w:bCs/>
          <w:sz w:val="28"/>
          <w:szCs w:val="20"/>
        </w:rPr>
        <w:t>3. RICORDATI DI SANTIFICARE LE FESTE.</w:t>
      </w:r>
    </w:p>
    <w:p w:rsidR="000E4308" w:rsidRPr="00F077D2" w:rsidRDefault="000E4308" w:rsidP="000E4308">
      <w:pPr>
        <w:pStyle w:val="Default"/>
        <w:jc w:val="both"/>
        <w:rPr>
          <w:rFonts w:ascii="Maiandra GD" w:hAnsi="Maiandra GD"/>
          <w:b/>
          <w:bCs/>
          <w:color w:val="auto"/>
          <w:sz w:val="28"/>
          <w:szCs w:val="20"/>
        </w:rPr>
      </w:pPr>
    </w:p>
    <w:p w:rsidR="000E4308" w:rsidRPr="00992BA1" w:rsidRDefault="000E4308" w:rsidP="000E4308">
      <w:pPr>
        <w:pStyle w:val="Default"/>
        <w:jc w:val="both"/>
        <w:rPr>
          <w:rFonts w:ascii="Maiandra GD" w:hAnsi="Maiandra GD"/>
          <w:i/>
          <w:szCs w:val="20"/>
        </w:rPr>
      </w:pPr>
    </w:p>
    <w:p w:rsidR="000E4308" w:rsidRPr="004E4F9C" w:rsidRDefault="000E4308" w:rsidP="000E4308">
      <w:pPr>
        <w:pStyle w:val="Default"/>
        <w:jc w:val="both"/>
        <w:rPr>
          <w:rFonts w:ascii="Maiandra GD" w:hAnsi="Maiandra GD"/>
          <w:bCs/>
          <w:szCs w:val="20"/>
        </w:rPr>
      </w:pPr>
      <w:r>
        <w:rPr>
          <w:rFonts w:ascii="Maiandra GD" w:hAnsi="Maiandra GD"/>
          <w:b/>
          <w:bCs/>
          <w:szCs w:val="20"/>
        </w:rPr>
        <w:t xml:space="preserve">Obiettivo: </w:t>
      </w:r>
      <w:r>
        <w:rPr>
          <w:rFonts w:ascii="Maiandra GD" w:hAnsi="Maiandra GD"/>
          <w:b/>
          <w:bCs/>
          <w:szCs w:val="20"/>
        </w:rPr>
        <w:tab/>
      </w:r>
      <w:r>
        <w:rPr>
          <w:rFonts w:ascii="Maiandra GD" w:hAnsi="Maiandra GD"/>
          <w:bCs/>
          <w:szCs w:val="20"/>
        </w:rPr>
        <w:t>I ragazzi ricordano che Dio può essere amato con affetto! La preghiera è il modo giusto di ricordare il nome di Dio.</w:t>
      </w:r>
    </w:p>
    <w:p w:rsidR="000E4308" w:rsidRPr="008715E0" w:rsidRDefault="000E4308" w:rsidP="000E4308">
      <w:pPr>
        <w:pStyle w:val="Default"/>
        <w:jc w:val="both"/>
        <w:rPr>
          <w:rFonts w:ascii="Maiandra GD" w:hAnsi="Maiandra GD"/>
          <w:b/>
          <w:bCs/>
          <w:szCs w:val="20"/>
        </w:rPr>
      </w:pPr>
    </w:p>
    <w:p w:rsidR="000E4308" w:rsidRDefault="000E4308" w:rsidP="000E4308">
      <w:pPr>
        <w:pStyle w:val="Default"/>
        <w:jc w:val="both"/>
        <w:rPr>
          <w:rFonts w:ascii="Maiandra GD" w:hAnsi="Maiandra GD"/>
          <w:bCs/>
          <w:szCs w:val="20"/>
        </w:rPr>
      </w:pPr>
      <w:r>
        <w:rPr>
          <w:rFonts w:ascii="Maiandra GD" w:hAnsi="Maiandra GD"/>
          <w:b/>
          <w:bCs/>
          <w:szCs w:val="20"/>
        </w:rPr>
        <w:t>Attività:</w:t>
      </w:r>
      <w:r>
        <w:rPr>
          <w:rFonts w:ascii="Maiandra GD" w:hAnsi="Maiandra GD"/>
          <w:bCs/>
          <w:szCs w:val="20"/>
        </w:rPr>
        <w:t xml:space="preserve"> </w:t>
      </w:r>
      <w:r>
        <w:rPr>
          <w:rFonts w:ascii="Maiandra GD" w:hAnsi="Maiandra GD"/>
          <w:bCs/>
          <w:szCs w:val="20"/>
        </w:rPr>
        <w:tab/>
        <w:t xml:space="preserve">1. </w:t>
      </w:r>
      <w:proofErr w:type="spellStart"/>
      <w:r>
        <w:rPr>
          <w:rFonts w:ascii="Maiandra GD" w:hAnsi="Maiandra GD"/>
          <w:bCs/>
          <w:szCs w:val="20"/>
        </w:rPr>
        <w:t>Fotolinguaggio</w:t>
      </w:r>
      <w:proofErr w:type="spellEnd"/>
      <w:r>
        <w:rPr>
          <w:rFonts w:ascii="Maiandra GD" w:hAnsi="Maiandra GD"/>
          <w:bCs/>
          <w:szCs w:val="20"/>
        </w:rPr>
        <w:t xml:space="preserve"> sulla preghiera.</w:t>
      </w:r>
    </w:p>
    <w:p w:rsidR="000E4308" w:rsidRDefault="000E4308" w:rsidP="000E4308">
      <w:pPr>
        <w:pStyle w:val="Default"/>
        <w:jc w:val="both"/>
        <w:rPr>
          <w:rFonts w:ascii="Maiandra GD" w:hAnsi="Maiandra GD"/>
          <w:bCs/>
          <w:szCs w:val="20"/>
        </w:rPr>
      </w:pPr>
      <w:r>
        <w:rPr>
          <w:rFonts w:ascii="Maiandra GD" w:hAnsi="Maiandra GD"/>
          <w:bCs/>
          <w:szCs w:val="20"/>
        </w:rPr>
        <w:tab/>
      </w:r>
      <w:r>
        <w:rPr>
          <w:rFonts w:ascii="Maiandra GD" w:hAnsi="Maiandra GD"/>
          <w:bCs/>
          <w:szCs w:val="20"/>
        </w:rPr>
        <w:tab/>
        <w:t>2. Allenamento alla preghiera: i tre atteggiamenti fondamentali della preghiera, recuperando tre immagini/oggetti (v. itinerario).</w:t>
      </w:r>
    </w:p>
    <w:p w:rsidR="000E4308" w:rsidRDefault="000E4308" w:rsidP="000E4308">
      <w:pPr>
        <w:pStyle w:val="Default"/>
        <w:jc w:val="both"/>
        <w:rPr>
          <w:rFonts w:ascii="Maiandra GD" w:hAnsi="Maiandra GD"/>
          <w:bCs/>
          <w:szCs w:val="20"/>
        </w:rPr>
      </w:pPr>
      <w:r>
        <w:rPr>
          <w:rFonts w:ascii="Maiandra GD" w:hAnsi="Maiandra GD"/>
          <w:bCs/>
          <w:szCs w:val="20"/>
        </w:rPr>
        <w:tab/>
      </w:r>
      <w:r>
        <w:rPr>
          <w:rFonts w:ascii="Maiandra GD" w:hAnsi="Maiandra GD"/>
          <w:bCs/>
          <w:szCs w:val="20"/>
        </w:rPr>
        <w:tab/>
        <w:t>3. i tipi di preghiera (lode, ringraziamento, perdono, domanda). Con i brani della Bibbia?</w:t>
      </w:r>
    </w:p>
    <w:p w:rsidR="000E4308" w:rsidRDefault="000E4308" w:rsidP="000E4308">
      <w:pPr>
        <w:pStyle w:val="Default"/>
        <w:jc w:val="both"/>
        <w:rPr>
          <w:rFonts w:ascii="Maiandra GD" w:hAnsi="Maiandra GD"/>
          <w:bCs/>
          <w:szCs w:val="20"/>
        </w:rPr>
      </w:pPr>
      <w:r>
        <w:rPr>
          <w:rFonts w:ascii="Maiandra GD" w:hAnsi="Maiandra GD"/>
          <w:bCs/>
          <w:szCs w:val="20"/>
        </w:rPr>
        <w:tab/>
      </w:r>
      <w:r>
        <w:rPr>
          <w:rFonts w:ascii="Maiandra GD" w:hAnsi="Maiandra GD"/>
          <w:bCs/>
          <w:szCs w:val="20"/>
        </w:rPr>
        <w:tab/>
        <w:t>4. preghiamo: consegnando un cartoncino da completare.</w:t>
      </w:r>
    </w:p>
    <w:p w:rsidR="000E4308" w:rsidRDefault="000E4308" w:rsidP="000E4308">
      <w:pPr>
        <w:pStyle w:val="Default"/>
        <w:jc w:val="both"/>
        <w:rPr>
          <w:rFonts w:ascii="Maiandra GD" w:hAnsi="Maiandra GD"/>
          <w:bCs/>
          <w:szCs w:val="20"/>
        </w:rPr>
      </w:pPr>
    </w:p>
    <w:p w:rsidR="000E4308" w:rsidRPr="00C304AB" w:rsidRDefault="000E4308" w:rsidP="000E4308">
      <w:pPr>
        <w:pStyle w:val="Default"/>
        <w:jc w:val="both"/>
        <w:rPr>
          <w:rFonts w:ascii="Maiandra GD" w:hAnsi="Maiandra GD"/>
          <w:bCs/>
          <w:szCs w:val="20"/>
        </w:rPr>
      </w:pPr>
      <w:r w:rsidRPr="007F0F9F">
        <w:rPr>
          <w:rFonts w:ascii="Maiandra GD" w:hAnsi="Maiandra GD"/>
          <w:b/>
          <w:bCs/>
          <w:color w:val="auto"/>
          <w:szCs w:val="20"/>
        </w:rPr>
        <w:t>Itinerario diocesano:</w:t>
      </w:r>
      <w:r>
        <w:rPr>
          <w:rFonts w:ascii="Maiandra GD" w:hAnsi="Maiandra GD"/>
          <w:b/>
          <w:bCs/>
          <w:color w:val="auto"/>
          <w:szCs w:val="20"/>
        </w:rPr>
        <w:t xml:space="preserve"> </w:t>
      </w:r>
      <w:r>
        <w:rPr>
          <w:rFonts w:ascii="Maiandra GD" w:hAnsi="Maiandra GD"/>
          <w:bCs/>
          <w:color w:val="auto"/>
          <w:szCs w:val="20"/>
        </w:rPr>
        <w:t>“Riscoprire la preghiera” p.4</w:t>
      </w:r>
      <w:r w:rsidR="006A2BBC">
        <w:rPr>
          <w:rFonts w:ascii="Maiandra GD" w:hAnsi="Maiandra GD"/>
          <w:bCs/>
          <w:color w:val="auto"/>
          <w:szCs w:val="20"/>
        </w:rPr>
        <w:t>6</w:t>
      </w:r>
      <w:r>
        <w:rPr>
          <w:rFonts w:ascii="Maiandra GD" w:hAnsi="Maiandra GD"/>
          <w:bCs/>
          <w:color w:val="auto"/>
          <w:szCs w:val="20"/>
        </w:rPr>
        <w:t>-4</w:t>
      </w:r>
      <w:r w:rsidR="006A2BBC">
        <w:rPr>
          <w:rFonts w:ascii="Maiandra GD" w:hAnsi="Maiandra GD"/>
          <w:bCs/>
          <w:color w:val="auto"/>
          <w:szCs w:val="20"/>
        </w:rPr>
        <w:t>8</w:t>
      </w:r>
      <w:r>
        <w:rPr>
          <w:rFonts w:ascii="Maiandra GD" w:hAnsi="Maiandra GD"/>
          <w:bCs/>
          <w:color w:val="auto"/>
          <w:szCs w:val="20"/>
        </w:rPr>
        <w:t>.</w:t>
      </w:r>
    </w:p>
    <w:p w:rsidR="00754D92" w:rsidRDefault="0086168B"/>
    <w:p w:rsidR="00075D5B" w:rsidRDefault="00075D5B" w:rsidP="00075D5B">
      <w:pPr>
        <w:pStyle w:val="Default"/>
        <w:jc w:val="both"/>
        <w:rPr>
          <w:rFonts w:ascii="Maiandra GD" w:hAnsi="Maiandra GD"/>
          <w:b/>
          <w:bCs/>
          <w:color w:val="auto"/>
          <w:sz w:val="28"/>
          <w:szCs w:val="20"/>
        </w:rPr>
      </w:pPr>
      <w:r w:rsidRPr="0010236C">
        <w:rPr>
          <w:rFonts w:ascii="Maiandra GD" w:hAnsi="Maiandra GD"/>
          <w:b/>
          <w:bCs/>
          <w:color w:val="C00000"/>
          <w:sz w:val="28"/>
          <w:szCs w:val="20"/>
        </w:rPr>
        <w:t>SETTIMO INCONTRO</w:t>
      </w:r>
      <w:r>
        <w:rPr>
          <w:rFonts w:ascii="Maiandra GD" w:hAnsi="Maiandra GD"/>
          <w:b/>
          <w:bCs/>
          <w:color w:val="C00000"/>
          <w:sz w:val="28"/>
          <w:szCs w:val="20"/>
        </w:rPr>
        <w:t xml:space="preserve">: </w:t>
      </w:r>
      <w:r>
        <w:rPr>
          <w:rFonts w:ascii="Maiandra GD" w:hAnsi="Maiandra GD"/>
          <w:b/>
          <w:bCs/>
          <w:color w:val="auto"/>
          <w:sz w:val="28"/>
          <w:szCs w:val="20"/>
        </w:rPr>
        <w:t>IL PRIMATO DI DIO – piccola gita a San Leopoldo.</w:t>
      </w:r>
    </w:p>
    <w:p w:rsidR="00075D5B" w:rsidRPr="00075D5B" w:rsidRDefault="00075D5B" w:rsidP="00075D5B">
      <w:pPr>
        <w:pStyle w:val="Default"/>
        <w:ind w:left="1276"/>
        <w:jc w:val="both"/>
        <w:rPr>
          <w:rFonts w:ascii="Maiandra GD" w:hAnsi="Maiandra GD"/>
          <w:bCs/>
          <w:color w:val="auto"/>
          <w:szCs w:val="20"/>
        </w:rPr>
      </w:pPr>
      <w:r w:rsidRPr="00075D5B">
        <w:rPr>
          <w:rFonts w:ascii="Maiandra GD" w:hAnsi="Maiandra GD"/>
          <w:bCs/>
          <w:color w:val="auto"/>
          <w:szCs w:val="20"/>
        </w:rPr>
        <w:t>Percorso a piedi, in due – tre gruppi. Si faranno delle tappe, in cui i ragazzi riceveranno una piccola testimonianza da alcuni giovano che hanno vissuto un pellegrinaggio</w:t>
      </w:r>
      <w:r>
        <w:rPr>
          <w:rFonts w:ascii="Maiandra GD" w:hAnsi="Maiandra GD"/>
          <w:bCs/>
          <w:color w:val="auto"/>
          <w:szCs w:val="20"/>
        </w:rPr>
        <w:t>.</w:t>
      </w:r>
    </w:p>
    <w:p w:rsidR="00075D5B" w:rsidRPr="00167152" w:rsidRDefault="00075D5B" w:rsidP="00075D5B">
      <w:pPr>
        <w:pStyle w:val="Default"/>
        <w:jc w:val="both"/>
        <w:rPr>
          <w:rFonts w:ascii="Maiandra GD" w:hAnsi="Maiandra GD"/>
          <w:color w:val="auto"/>
          <w:szCs w:val="20"/>
        </w:rPr>
      </w:pPr>
      <w:r>
        <w:rPr>
          <w:rFonts w:ascii="Maiandra GD" w:hAnsi="Maiandra GD"/>
          <w:color w:val="auto"/>
          <w:szCs w:val="20"/>
        </w:rPr>
        <w:tab/>
      </w:r>
      <w:r>
        <w:rPr>
          <w:rFonts w:ascii="Maiandra GD" w:hAnsi="Maiandra GD"/>
          <w:color w:val="auto"/>
          <w:szCs w:val="20"/>
        </w:rPr>
        <w:tab/>
      </w:r>
      <w:r w:rsidRPr="007F0F9F">
        <w:rPr>
          <w:rFonts w:ascii="Maiandra GD" w:hAnsi="Maiandra GD"/>
          <w:b/>
          <w:bCs/>
          <w:color w:val="auto"/>
          <w:szCs w:val="20"/>
        </w:rPr>
        <w:t>Itinerario diocesano:</w:t>
      </w:r>
      <w:r>
        <w:rPr>
          <w:rFonts w:ascii="Maiandra GD" w:hAnsi="Maiandra GD"/>
          <w:b/>
          <w:bCs/>
          <w:color w:val="auto"/>
          <w:szCs w:val="20"/>
        </w:rPr>
        <w:t xml:space="preserve"> </w:t>
      </w:r>
      <w:proofErr w:type="spellStart"/>
      <w:r>
        <w:rPr>
          <w:rFonts w:ascii="Maiandra GD" w:hAnsi="Maiandra GD"/>
          <w:b/>
          <w:bCs/>
          <w:color w:val="auto"/>
          <w:szCs w:val="20"/>
        </w:rPr>
        <w:t>cf</w:t>
      </w:r>
      <w:proofErr w:type="spellEnd"/>
      <w:r>
        <w:rPr>
          <w:rFonts w:ascii="Maiandra GD" w:hAnsi="Maiandra GD"/>
          <w:b/>
          <w:bCs/>
          <w:color w:val="auto"/>
          <w:szCs w:val="20"/>
        </w:rPr>
        <w:t xml:space="preserve"> </w:t>
      </w:r>
      <w:r>
        <w:rPr>
          <w:rFonts w:ascii="Maiandra GD" w:hAnsi="Maiandra GD"/>
          <w:bCs/>
          <w:color w:val="auto"/>
          <w:szCs w:val="20"/>
        </w:rPr>
        <w:t>p.42</w:t>
      </w:r>
    </w:p>
    <w:p w:rsidR="00075D5B" w:rsidRDefault="00075D5B" w:rsidP="00075D5B">
      <w:pPr>
        <w:spacing w:after="0" w:line="240" w:lineRule="auto"/>
        <w:ind w:left="1410" w:hanging="1410"/>
        <w:rPr>
          <w:rFonts w:ascii="Maiandra GD" w:hAnsi="Maiandra GD" w:cs="Tahoma"/>
          <w:color w:val="000000"/>
          <w:sz w:val="24"/>
          <w:szCs w:val="20"/>
        </w:rPr>
      </w:pPr>
    </w:p>
    <w:p w:rsidR="00075D5B" w:rsidRDefault="00075D5B" w:rsidP="00075D5B">
      <w:pPr>
        <w:spacing w:after="0" w:line="240" w:lineRule="auto"/>
        <w:ind w:left="1416" w:hanging="1410"/>
        <w:rPr>
          <w:rFonts w:ascii="Maiandra GD" w:hAnsi="Maiandra GD" w:cs="Tahoma"/>
          <w:b/>
          <w:sz w:val="28"/>
          <w:szCs w:val="20"/>
        </w:rPr>
      </w:pPr>
      <w:r>
        <w:rPr>
          <w:rFonts w:ascii="Maiandra GD" w:hAnsi="Maiandra GD" w:cs="Tahoma"/>
          <w:b/>
          <w:color w:val="C00000"/>
          <w:sz w:val="28"/>
          <w:szCs w:val="20"/>
        </w:rPr>
        <w:t xml:space="preserve">OTTAVO INCONTRO: </w:t>
      </w:r>
      <w:r>
        <w:rPr>
          <w:rFonts w:ascii="Maiandra GD" w:hAnsi="Maiandra GD" w:cs="Tahoma"/>
          <w:b/>
          <w:sz w:val="28"/>
          <w:szCs w:val="20"/>
        </w:rPr>
        <w:t>IL QUARTO COMANDAMENTO: ONORA IL PADRE E LA MADRE.</w:t>
      </w:r>
    </w:p>
    <w:p w:rsidR="00075D5B" w:rsidRPr="003A5B64" w:rsidRDefault="00075D5B" w:rsidP="00075D5B">
      <w:pPr>
        <w:spacing w:after="0" w:line="240" w:lineRule="auto"/>
        <w:ind w:firstLine="8"/>
        <w:rPr>
          <w:rFonts w:ascii="Maiandra GD" w:hAnsi="Maiandra GD" w:cs="Tahoma"/>
          <w:sz w:val="24"/>
          <w:szCs w:val="20"/>
        </w:rPr>
      </w:pPr>
      <w:r>
        <w:rPr>
          <w:rFonts w:ascii="Maiandra GD" w:hAnsi="Maiandra GD" w:cs="Tahoma"/>
          <w:b/>
          <w:sz w:val="32"/>
          <w:szCs w:val="20"/>
        </w:rPr>
        <w:tab/>
      </w:r>
      <w:r>
        <w:rPr>
          <w:rFonts w:ascii="Maiandra GD" w:hAnsi="Maiandra GD" w:cs="Tahoma"/>
          <w:b/>
          <w:sz w:val="32"/>
          <w:szCs w:val="20"/>
        </w:rPr>
        <w:tab/>
      </w:r>
      <w:r>
        <w:rPr>
          <w:rFonts w:ascii="Maiandra GD" w:hAnsi="Maiandra GD" w:cs="Tahoma"/>
          <w:b/>
          <w:sz w:val="24"/>
          <w:szCs w:val="20"/>
        </w:rPr>
        <w:t xml:space="preserve">Attività: </w:t>
      </w:r>
      <w:r>
        <w:rPr>
          <w:rFonts w:ascii="Maiandra GD" w:hAnsi="Maiandra GD" w:cs="Tahoma"/>
          <w:sz w:val="24"/>
          <w:szCs w:val="20"/>
        </w:rPr>
        <w:t>albero genealogico; parliamo della famiglia.</w:t>
      </w:r>
    </w:p>
    <w:p w:rsidR="00075D5B" w:rsidRPr="00167152" w:rsidRDefault="00075D5B" w:rsidP="00075D5B">
      <w:pPr>
        <w:spacing w:after="0" w:line="240" w:lineRule="auto"/>
        <w:ind w:firstLine="8"/>
        <w:rPr>
          <w:rFonts w:ascii="Maiandra GD" w:hAnsi="Maiandra GD"/>
          <w:bCs/>
          <w:sz w:val="24"/>
          <w:szCs w:val="20"/>
        </w:rPr>
      </w:pPr>
      <w:r w:rsidRPr="00167152">
        <w:rPr>
          <w:rFonts w:ascii="Maiandra GD" w:hAnsi="Maiandra GD" w:cs="Tahoma"/>
          <w:b/>
          <w:sz w:val="32"/>
          <w:szCs w:val="20"/>
        </w:rPr>
        <w:tab/>
      </w:r>
      <w:r>
        <w:rPr>
          <w:rFonts w:ascii="Maiandra GD" w:hAnsi="Maiandra GD" w:cs="Tahoma"/>
          <w:b/>
          <w:sz w:val="32"/>
          <w:szCs w:val="20"/>
        </w:rPr>
        <w:tab/>
      </w:r>
      <w:r w:rsidRPr="00167152">
        <w:rPr>
          <w:rFonts w:ascii="Maiandra GD" w:hAnsi="Maiandra GD"/>
          <w:b/>
          <w:bCs/>
          <w:sz w:val="24"/>
          <w:szCs w:val="20"/>
        </w:rPr>
        <w:t xml:space="preserve">Itinerario diocesano: </w:t>
      </w:r>
      <w:r w:rsidR="009832AF">
        <w:rPr>
          <w:rFonts w:ascii="Maiandra GD" w:hAnsi="Maiandra GD"/>
          <w:bCs/>
          <w:sz w:val="24"/>
          <w:szCs w:val="20"/>
        </w:rPr>
        <w:t>p. 51-52</w:t>
      </w:r>
    </w:p>
    <w:p w:rsidR="00075D5B" w:rsidRDefault="00075D5B" w:rsidP="00075D5B">
      <w:pPr>
        <w:pStyle w:val="Default"/>
        <w:jc w:val="both"/>
        <w:rPr>
          <w:rFonts w:ascii="Maiandra GD" w:hAnsi="Maiandra GD"/>
          <w:bCs/>
          <w:szCs w:val="20"/>
        </w:rPr>
      </w:pPr>
    </w:p>
    <w:p w:rsidR="00075D5B" w:rsidRPr="00167152" w:rsidRDefault="00075D5B" w:rsidP="009832AF">
      <w:pPr>
        <w:pStyle w:val="Default"/>
        <w:ind w:left="1418" w:hanging="1418"/>
        <w:jc w:val="both"/>
        <w:rPr>
          <w:rFonts w:ascii="Maiandra GD" w:hAnsi="Maiandra GD"/>
          <w:bCs/>
          <w:color w:val="auto"/>
          <w:szCs w:val="20"/>
        </w:rPr>
      </w:pPr>
      <w:r>
        <w:rPr>
          <w:rFonts w:ascii="Maiandra GD" w:hAnsi="Maiandra GD"/>
          <w:b/>
          <w:bCs/>
          <w:color w:val="C00000"/>
          <w:sz w:val="28"/>
          <w:szCs w:val="20"/>
        </w:rPr>
        <w:t xml:space="preserve">NONO INCONTRO: </w:t>
      </w:r>
      <w:r>
        <w:rPr>
          <w:rFonts w:ascii="Maiandra GD" w:hAnsi="Maiandra GD"/>
          <w:b/>
          <w:bCs/>
          <w:color w:val="auto"/>
          <w:sz w:val="28"/>
          <w:szCs w:val="20"/>
        </w:rPr>
        <w:t>QUINTO</w:t>
      </w:r>
      <w:r w:rsidR="009832AF">
        <w:rPr>
          <w:rFonts w:ascii="Maiandra GD" w:hAnsi="Maiandra GD"/>
          <w:b/>
          <w:bCs/>
          <w:color w:val="auto"/>
          <w:sz w:val="28"/>
          <w:szCs w:val="20"/>
        </w:rPr>
        <w:t xml:space="preserve"> e OTTAVO</w:t>
      </w:r>
      <w:r>
        <w:rPr>
          <w:rFonts w:ascii="Maiandra GD" w:hAnsi="Maiandra GD"/>
          <w:b/>
          <w:bCs/>
          <w:color w:val="auto"/>
          <w:sz w:val="28"/>
          <w:szCs w:val="20"/>
        </w:rPr>
        <w:t xml:space="preserve"> COMANDAMENTO: NON UCCIDERE</w:t>
      </w:r>
      <w:r w:rsidR="009832AF">
        <w:rPr>
          <w:rFonts w:ascii="Maiandra GD" w:hAnsi="Maiandra GD"/>
          <w:b/>
          <w:bCs/>
          <w:color w:val="auto"/>
          <w:sz w:val="28"/>
          <w:szCs w:val="20"/>
        </w:rPr>
        <w:t xml:space="preserve"> – NON DIRE FALSA TESTIMONIANZA</w:t>
      </w:r>
      <w:r>
        <w:rPr>
          <w:rFonts w:ascii="Maiandra GD" w:hAnsi="Maiandra GD"/>
          <w:b/>
          <w:bCs/>
          <w:color w:val="auto"/>
          <w:sz w:val="28"/>
          <w:szCs w:val="20"/>
        </w:rPr>
        <w:t>.</w:t>
      </w:r>
    </w:p>
    <w:p w:rsidR="00075D5B" w:rsidRPr="003A5B64" w:rsidRDefault="00075D5B" w:rsidP="00075D5B">
      <w:pPr>
        <w:pStyle w:val="Default"/>
        <w:ind w:left="1410" w:hanging="1410"/>
        <w:jc w:val="both"/>
        <w:rPr>
          <w:rFonts w:ascii="Maiandra GD" w:hAnsi="Maiandra GD"/>
          <w:bCs/>
          <w:szCs w:val="20"/>
        </w:rPr>
      </w:pPr>
      <w:r>
        <w:rPr>
          <w:rFonts w:ascii="Maiandra GD" w:hAnsi="Maiandra GD"/>
          <w:bCs/>
          <w:szCs w:val="20"/>
        </w:rPr>
        <w:tab/>
      </w:r>
      <w:r w:rsidRPr="003A5B64">
        <w:rPr>
          <w:rFonts w:ascii="Maiandra GD" w:hAnsi="Maiandra GD"/>
          <w:b/>
          <w:bCs/>
          <w:szCs w:val="20"/>
        </w:rPr>
        <w:t>Attività</w:t>
      </w:r>
      <w:r>
        <w:rPr>
          <w:rFonts w:ascii="Maiandra GD" w:hAnsi="Maiandra GD"/>
          <w:b/>
          <w:bCs/>
          <w:szCs w:val="20"/>
        </w:rPr>
        <w:t xml:space="preserve">: </w:t>
      </w:r>
      <w:r>
        <w:rPr>
          <w:rFonts w:ascii="Maiandra GD" w:hAnsi="Maiandra GD"/>
          <w:bCs/>
          <w:szCs w:val="20"/>
        </w:rPr>
        <w:t>video sul bullismo degli scout</w:t>
      </w:r>
      <w:r w:rsidR="009832AF">
        <w:rPr>
          <w:rFonts w:ascii="Maiandra GD" w:hAnsi="Maiandra GD"/>
          <w:bCs/>
          <w:szCs w:val="20"/>
        </w:rPr>
        <w:t>, di qualche anno fa; la storia delle piume P.63</w:t>
      </w:r>
    </w:p>
    <w:p w:rsidR="00075D5B" w:rsidRPr="00167152" w:rsidRDefault="00075D5B" w:rsidP="00075D5B">
      <w:pPr>
        <w:pStyle w:val="Default"/>
        <w:ind w:left="1410"/>
        <w:jc w:val="both"/>
        <w:rPr>
          <w:rFonts w:ascii="Maiandra GD" w:hAnsi="Maiandra GD"/>
          <w:bCs/>
          <w:szCs w:val="20"/>
        </w:rPr>
      </w:pPr>
      <w:r w:rsidRPr="007F0F9F">
        <w:rPr>
          <w:rFonts w:ascii="Maiandra GD" w:hAnsi="Maiandra GD"/>
          <w:b/>
          <w:bCs/>
          <w:color w:val="auto"/>
          <w:szCs w:val="20"/>
        </w:rPr>
        <w:t>Itinerario diocesano:</w:t>
      </w:r>
      <w:r>
        <w:rPr>
          <w:rFonts w:ascii="Maiandra GD" w:hAnsi="Maiandra GD"/>
          <w:b/>
          <w:bCs/>
          <w:color w:val="auto"/>
          <w:szCs w:val="20"/>
        </w:rPr>
        <w:t xml:space="preserve"> </w:t>
      </w:r>
      <w:proofErr w:type="spellStart"/>
      <w:r>
        <w:rPr>
          <w:rFonts w:ascii="Maiandra GD" w:hAnsi="Maiandra GD"/>
          <w:bCs/>
          <w:color w:val="auto"/>
          <w:szCs w:val="20"/>
        </w:rPr>
        <w:t>cf</w:t>
      </w:r>
      <w:proofErr w:type="spellEnd"/>
      <w:r>
        <w:rPr>
          <w:rFonts w:ascii="Maiandra GD" w:hAnsi="Maiandra GD"/>
          <w:bCs/>
          <w:color w:val="auto"/>
          <w:szCs w:val="20"/>
        </w:rPr>
        <w:t xml:space="preserve"> pp. 5</w:t>
      </w:r>
      <w:r w:rsidR="009832AF">
        <w:rPr>
          <w:rFonts w:ascii="Maiandra GD" w:hAnsi="Maiandra GD"/>
          <w:bCs/>
          <w:color w:val="auto"/>
          <w:szCs w:val="20"/>
        </w:rPr>
        <w:t>4</w:t>
      </w:r>
      <w:r>
        <w:rPr>
          <w:rFonts w:ascii="Maiandra GD" w:hAnsi="Maiandra GD"/>
          <w:bCs/>
          <w:color w:val="auto"/>
          <w:szCs w:val="20"/>
        </w:rPr>
        <w:t>-5</w:t>
      </w:r>
      <w:r w:rsidR="009832AF">
        <w:rPr>
          <w:rFonts w:ascii="Maiandra GD" w:hAnsi="Maiandra GD"/>
          <w:bCs/>
          <w:color w:val="auto"/>
          <w:szCs w:val="20"/>
        </w:rPr>
        <w:t>5</w:t>
      </w:r>
      <w:r>
        <w:rPr>
          <w:rFonts w:ascii="Maiandra GD" w:hAnsi="Maiandra GD"/>
          <w:bCs/>
          <w:color w:val="auto"/>
          <w:szCs w:val="20"/>
        </w:rPr>
        <w:t>.</w:t>
      </w:r>
      <w:r w:rsidR="009832AF">
        <w:rPr>
          <w:rFonts w:ascii="Maiandra GD" w:hAnsi="Maiandra GD"/>
          <w:bCs/>
          <w:color w:val="auto"/>
          <w:szCs w:val="20"/>
        </w:rPr>
        <w:t xml:space="preserve"> (63).</w:t>
      </w:r>
    </w:p>
    <w:p w:rsidR="00075D5B" w:rsidRDefault="00075D5B" w:rsidP="00075D5B">
      <w:pPr>
        <w:pStyle w:val="Default"/>
        <w:jc w:val="both"/>
        <w:rPr>
          <w:rFonts w:ascii="Maiandra GD" w:hAnsi="Maiandra GD"/>
          <w:bCs/>
          <w:szCs w:val="20"/>
        </w:rPr>
      </w:pPr>
    </w:p>
    <w:p w:rsidR="00075D5B" w:rsidRDefault="00075D5B" w:rsidP="00075D5B">
      <w:pPr>
        <w:pStyle w:val="Default"/>
        <w:jc w:val="both"/>
        <w:rPr>
          <w:rFonts w:ascii="Maiandra GD" w:hAnsi="Maiandra GD"/>
          <w:b/>
          <w:bCs/>
          <w:color w:val="auto"/>
          <w:sz w:val="28"/>
          <w:szCs w:val="20"/>
        </w:rPr>
      </w:pPr>
      <w:r>
        <w:rPr>
          <w:rFonts w:ascii="Maiandra GD" w:hAnsi="Maiandra GD"/>
          <w:b/>
          <w:bCs/>
          <w:color w:val="C00000"/>
          <w:sz w:val="28"/>
          <w:szCs w:val="20"/>
        </w:rPr>
        <w:lastRenderedPageBreak/>
        <w:t xml:space="preserve">DECIMO INCONTRO: </w:t>
      </w:r>
      <w:r>
        <w:rPr>
          <w:rFonts w:ascii="Maiandra GD" w:hAnsi="Maiandra GD"/>
          <w:b/>
          <w:bCs/>
          <w:color w:val="auto"/>
          <w:sz w:val="28"/>
          <w:szCs w:val="20"/>
        </w:rPr>
        <w:t>IL COMANDAMENTO DI GESU’</w:t>
      </w:r>
    </w:p>
    <w:p w:rsidR="00075D5B" w:rsidRPr="003A5B64" w:rsidRDefault="00075D5B" w:rsidP="00075D5B">
      <w:pPr>
        <w:pStyle w:val="Default"/>
        <w:jc w:val="both"/>
        <w:rPr>
          <w:rFonts w:ascii="Maiandra GD" w:hAnsi="Maiandra GD"/>
          <w:bCs/>
          <w:color w:val="auto"/>
          <w:szCs w:val="20"/>
        </w:rPr>
      </w:pPr>
      <w:r>
        <w:rPr>
          <w:rFonts w:ascii="Maiandra GD" w:hAnsi="Maiandra GD"/>
          <w:b/>
          <w:bCs/>
          <w:color w:val="auto"/>
          <w:sz w:val="28"/>
          <w:szCs w:val="20"/>
        </w:rPr>
        <w:tab/>
      </w:r>
      <w:r>
        <w:rPr>
          <w:rFonts w:ascii="Maiandra GD" w:hAnsi="Maiandra GD"/>
          <w:b/>
          <w:bCs/>
          <w:color w:val="auto"/>
          <w:sz w:val="28"/>
          <w:szCs w:val="20"/>
        </w:rPr>
        <w:tab/>
      </w:r>
      <w:r w:rsidRPr="003A5B64">
        <w:rPr>
          <w:rFonts w:ascii="Maiandra GD" w:hAnsi="Maiandra GD"/>
          <w:b/>
          <w:bCs/>
          <w:color w:val="auto"/>
          <w:szCs w:val="20"/>
        </w:rPr>
        <w:t>Attività</w:t>
      </w:r>
      <w:r>
        <w:rPr>
          <w:rFonts w:ascii="Maiandra GD" w:hAnsi="Maiandra GD"/>
          <w:bCs/>
          <w:color w:val="auto"/>
          <w:szCs w:val="20"/>
        </w:rPr>
        <w:t>: scenetta sul buon samaritano; il decalogo del buon samaritano</w:t>
      </w:r>
    </w:p>
    <w:p w:rsidR="00075D5B" w:rsidRPr="003A5B64" w:rsidRDefault="00075D5B" w:rsidP="00075D5B">
      <w:pPr>
        <w:rPr>
          <w:sz w:val="24"/>
        </w:rPr>
      </w:pPr>
      <w:r>
        <w:tab/>
      </w:r>
      <w:r>
        <w:tab/>
      </w:r>
      <w:r w:rsidRPr="003A5B64">
        <w:rPr>
          <w:rFonts w:ascii="Maiandra GD" w:hAnsi="Maiandra GD"/>
          <w:b/>
          <w:bCs/>
          <w:sz w:val="24"/>
          <w:szCs w:val="20"/>
        </w:rPr>
        <w:t xml:space="preserve">Itinerario diocesano: </w:t>
      </w:r>
      <w:r w:rsidR="009832AF">
        <w:rPr>
          <w:rFonts w:ascii="Maiandra GD" w:hAnsi="Maiandra GD"/>
          <w:bCs/>
          <w:sz w:val="24"/>
          <w:szCs w:val="20"/>
        </w:rPr>
        <w:t>p. 71</w:t>
      </w:r>
    </w:p>
    <w:p w:rsidR="00075D5B" w:rsidRDefault="00075D5B" w:rsidP="00075D5B">
      <w:pPr>
        <w:pStyle w:val="Default"/>
        <w:jc w:val="both"/>
        <w:rPr>
          <w:rFonts w:ascii="Maiandra GD" w:hAnsi="Maiandra GD"/>
          <w:b/>
          <w:bCs/>
          <w:color w:val="auto"/>
          <w:sz w:val="28"/>
          <w:szCs w:val="20"/>
        </w:rPr>
      </w:pPr>
      <w:r>
        <w:rPr>
          <w:rFonts w:ascii="Maiandra GD" w:hAnsi="Maiandra GD"/>
          <w:b/>
          <w:bCs/>
          <w:color w:val="C00000"/>
          <w:sz w:val="28"/>
          <w:szCs w:val="20"/>
        </w:rPr>
        <w:t xml:space="preserve">UNDICESIMO INCONTRO: </w:t>
      </w:r>
      <w:r>
        <w:rPr>
          <w:rFonts w:ascii="Maiandra GD" w:hAnsi="Maiandra GD"/>
          <w:b/>
          <w:bCs/>
          <w:color w:val="auto"/>
          <w:sz w:val="28"/>
          <w:szCs w:val="20"/>
        </w:rPr>
        <w:t>IL COMANDAMENTO DI GESU’</w:t>
      </w:r>
    </w:p>
    <w:p w:rsidR="00075D5B" w:rsidRPr="003A5B64" w:rsidRDefault="00075D5B" w:rsidP="00075D5B">
      <w:pPr>
        <w:pStyle w:val="Default"/>
        <w:jc w:val="both"/>
        <w:rPr>
          <w:rFonts w:ascii="Maiandra GD" w:hAnsi="Maiandra GD"/>
          <w:color w:val="auto"/>
          <w:szCs w:val="20"/>
        </w:rPr>
      </w:pPr>
      <w:r>
        <w:rPr>
          <w:rFonts w:ascii="Maiandra GD" w:hAnsi="Maiandra GD"/>
          <w:b/>
          <w:bCs/>
          <w:color w:val="auto"/>
          <w:sz w:val="28"/>
          <w:szCs w:val="20"/>
        </w:rPr>
        <w:tab/>
      </w:r>
      <w:r>
        <w:rPr>
          <w:rFonts w:ascii="Maiandra GD" w:hAnsi="Maiandra GD"/>
          <w:b/>
          <w:bCs/>
          <w:color w:val="auto"/>
          <w:sz w:val="28"/>
          <w:szCs w:val="20"/>
        </w:rPr>
        <w:tab/>
      </w:r>
      <w:r>
        <w:rPr>
          <w:rFonts w:ascii="Maiandra GD" w:hAnsi="Maiandra GD"/>
          <w:b/>
          <w:bCs/>
          <w:color w:val="auto"/>
          <w:szCs w:val="20"/>
        </w:rPr>
        <w:t>Attività:</w:t>
      </w:r>
      <w:r>
        <w:rPr>
          <w:rFonts w:ascii="Maiandra GD" w:hAnsi="Maiandra GD"/>
          <w:bCs/>
          <w:color w:val="auto"/>
          <w:szCs w:val="20"/>
        </w:rPr>
        <w:t>… + saluti. Ultimo incontro.</w:t>
      </w:r>
    </w:p>
    <w:p w:rsidR="00075D5B" w:rsidRPr="003A5B64" w:rsidRDefault="00075D5B" w:rsidP="00075D5B">
      <w:pPr>
        <w:pStyle w:val="Default"/>
        <w:jc w:val="both"/>
        <w:rPr>
          <w:rFonts w:ascii="Maiandra GD" w:hAnsi="Maiandra GD"/>
          <w:bCs/>
          <w:szCs w:val="20"/>
        </w:rPr>
      </w:pPr>
      <w:r>
        <w:rPr>
          <w:rFonts w:ascii="Maiandra GD" w:hAnsi="Maiandra GD"/>
          <w:bCs/>
          <w:szCs w:val="20"/>
        </w:rPr>
        <w:tab/>
      </w:r>
      <w:r>
        <w:rPr>
          <w:rFonts w:ascii="Maiandra GD" w:hAnsi="Maiandra GD"/>
          <w:bCs/>
          <w:szCs w:val="20"/>
        </w:rPr>
        <w:tab/>
      </w:r>
      <w:r w:rsidRPr="007F0F9F">
        <w:rPr>
          <w:rFonts w:ascii="Maiandra GD" w:hAnsi="Maiandra GD"/>
          <w:b/>
          <w:bCs/>
          <w:color w:val="auto"/>
          <w:szCs w:val="20"/>
        </w:rPr>
        <w:t>Itinerario diocesano:</w:t>
      </w:r>
      <w:r>
        <w:rPr>
          <w:rFonts w:ascii="Maiandra GD" w:hAnsi="Maiandra GD"/>
          <w:b/>
          <w:bCs/>
          <w:color w:val="auto"/>
          <w:szCs w:val="20"/>
        </w:rPr>
        <w:t xml:space="preserve"> </w:t>
      </w:r>
      <w:proofErr w:type="spellStart"/>
      <w:r>
        <w:rPr>
          <w:rFonts w:ascii="Maiandra GD" w:hAnsi="Maiandra GD"/>
          <w:bCs/>
          <w:color w:val="auto"/>
          <w:szCs w:val="20"/>
        </w:rPr>
        <w:t>cf</w:t>
      </w:r>
      <w:proofErr w:type="spellEnd"/>
      <w:r>
        <w:rPr>
          <w:rFonts w:ascii="Maiandra GD" w:hAnsi="Maiandra GD"/>
          <w:bCs/>
          <w:color w:val="auto"/>
          <w:szCs w:val="20"/>
        </w:rPr>
        <w:t xml:space="preserve"> pp.7</w:t>
      </w:r>
      <w:r w:rsidR="009832AF">
        <w:rPr>
          <w:rFonts w:ascii="Maiandra GD" w:hAnsi="Maiandra GD"/>
          <w:bCs/>
          <w:color w:val="auto"/>
          <w:szCs w:val="20"/>
        </w:rPr>
        <w:t>2</w:t>
      </w:r>
      <w:r>
        <w:rPr>
          <w:rFonts w:ascii="Maiandra GD" w:hAnsi="Maiandra GD"/>
          <w:bCs/>
          <w:color w:val="auto"/>
          <w:szCs w:val="20"/>
        </w:rPr>
        <w:t xml:space="preserve"> in poi</w:t>
      </w:r>
    </w:p>
    <w:p w:rsidR="00075D5B" w:rsidRDefault="00075D5B" w:rsidP="00075D5B">
      <w:pPr>
        <w:pStyle w:val="Default"/>
        <w:jc w:val="both"/>
        <w:rPr>
          <w:rFonts w:ascii="Maiandra GD" w:hAnsi="Maiandra GD"/>
          <w:b/>
          <w:bCs/>
          <w:color w:val="C00000"/>
          <w:sz w:val="28"/>
          <w:szCs w:val="20"/>
        </w:rPr>
      </w:pPr>
    </w:p>
    <w:p w:rsidR="00075D5B" w:rsidRPr="009832AF" w:rsidRDefault="00075D5B" w:rsidP="009832AF">
      <w:pPr>
        <w:pStyle w:val="Default"/>
        <w:jc w:val="both"/>
        <w:rPr>
          <w:rFonts w:ascii="Maiandra GD" w:hAnsi="Maiandra GD"/>
          <w:bCs/>
          <w:color w:val="auto"/>
          <w:szCs w:val="20"/>
        </w:rPr>
      </w:pPr>
      <w:r>
        <w:rPr>
          <w:rFonts w:ascii="Maiandra GD" w:hAnsi="Maiandra GD"/>
          <w:b/>
          <w:bCs/>
          <w:color w:val="C00000"/>
          <w:sz w:val="28"/>
          <w:szCs w:val="20"/>
        </w:rPr>
        <w:t>GITA IN SEMINARIO</w:t>
      </w:r>
      <w:r w:rsidR="009832AF">
        <w:rPr>
          <w:rFonts w:ascii="Maiandra GD" w:hAnsi="Maiandra GD"/>
          <w:b/>
          <w:bCs/>
          <w:color w:val="C00000"/>
          <w:sz w:val="28"/>
          <w:szCs w:val="20"/>
        </w:rPr>
        <w:t xml:space="preserve">. </w:t>
      </w:r>
      <w:r w:rsidR="009832AF" w:rsidRPr="009832AF">
        <w:rPr>
          <w:rFonts w:ascii="Maiandra GD" w:hAnsi="Maiandra GD"/>
          <w:b/>
          <w:bCs/>
          <w:color w:val="auto"/>
          <w:szCs w:val="20"/>
        </w:rPr>
        <w:t>Una pagina vocazionale</w:t>
      </w:r>
      <w:r w:rsidR="009832AF">
        <w:rPr>
          <w:rFonts w:ascii="Maiandra GD" w:hAnsi="Maiandra GD"/>
          <w:bCs/>
          <w:color w:val="auto"/>
          <w:szCs w:val="20"/>
        </w:rPr>
        <w:t xml:space="preserve">. </w:t>
      </w:r>
      <w:r w:rsidR="009832AF" w:rsidRPr="009832AF">
        <w:rPr>
          <w:rFonts w:ascii="Maiandra GD" w:hAnsi="Maiandra GD"/>
          <w:bCs/>
          <w:color w:val="auto"/>
          <w:szCs w:val="20"/>
        </w:rPr>
        <w:t>Tutto l’itinerario è impostato in chiave vocazionale: la nostra vita è una chiamata a realizzare ogni giorno il comandamento d’amore che Gesù ci ha consegnato. Apriamo anche una finestra sulle speciali vocazioni, accostando la vicenda di uomini e donne che consacrano la loro vita al Signore. Viene presentata la realtà del Seminario come luogo in cui ragazzi e ragazzi coetanei si interrogano per comprendere la propria vocazione.</w:t>
      </w:r>
    </w:p>
    <w:p w:rsidR="00075D5B" w:rsidRPr="00992BA1" w:rsidRDefault="00075D5B" w:rsidP="00075D5B">
      <w:pPr>
        <w:pStyle w:val="Default"/>
        <w:jc w:val="both"/>
        <w:rPr>
          <w:rFonts w:ascii="Maiandra GD" w:hAnsi="Maiandra GD"/>
          <w:sz w:val="28"/>
          <w:szCs w:val="20"/>
        </w:rPr>
      </w:pPr>
    </w:p>
    <w:p w:rsidR="00075D5B" w:rsidRPr="003A5B64" w:rsidRDefault="00075D5B" w:rsidP="00075D5B">
      <w:pPr>
        <w:rPr>
          <w:rFonts w:ascii="Maiandra GD" w:hAnsi="Maiandra GD" w:cs="Tahoma"/>
          <w:b/>
          <w:bCs/>
          <w:color w:val="C00000"/>
          <w:sz w:val="28"/>
          <w:szCs w:val="20"/>
        </w:rPr>
      </w:pPr>
      <w:r>
        <w:rPr>
          <w:rFonts w:ascii="Maiandra GD" w:hAnsi="Maiandra GD" w:cs="Tahoma"/>
          <w:b/>
          <w:bCs/>
          <w:color w:val="C00000"/>
          <w:sz w:val="28"/>
          <w:szCs w:val="20"/>
        </w:rPr>
        <w:t>CONFESSIONE A NATALE E PASQUA</w:t>
      </w:r>
    </w:p>
    <w:p w:rsidR="00075D5B" w:rsidRDefault="00075D5B"/>
    <w:sectPr w:rsidR="00075D5B" w:rsidSect="000E430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384C23"/>
    <w:multiLevelType w:val="hybridMultilevel"/>
    <w:tmpl w:val="2F065A94"/>
    <w:lvl w:ilvl="0" w:tplc="210AF7CC">
      <w:start w:val="1"/>
      <w:numFmt w:val="decimal"/>
      <w:lvlText w:val="%1."/>
      <w:lvlJc w:val="left"/>
      <w:pPr>
        <w:ind w:left="360" w:hanging="360"/>
      </w:pPr>
      <w:rPr>
        <w:w w:val="100"/>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1" w15:restartNumberingAfterBreak="0">
    <w:nsid w:val="30A56252"/>
    <w:multiLevelType w:val="hybridMultilevel"/>
    <w:tmpl w:val="98AC9E52"/>
    <w:lvl w:ilvl="0" w:tplc="795C3B8A">
      <w:numFmt w:val="bullet"/>
      <w:lvlText w:val="-"/>
      <w:lvlJc w:val="left"/>
      <w:pPr>
        <w:ind w:left="720" w:hanging="360"/>
      </w:pPr>
      <w:rPr>
        <w:rFonts w:ascii="Maiandra GD" w:eastAsiaTheme="minorHAnsi" w:hAnsi="Maiandra GD" w:cs="Tahoma"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D1C35B7"/>
    <w:multiLevelType w:val="hybridMultilevel"/>
    <w:tmpl w:val="E36A0F08"/>
    <w:lvl w:ilvl="0" w:tplc="FA1231A2">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308"/>
    <w:rsid w:val="000122CD"/>
    <w:rsid w:val="00075D5B"/>
    <w:rsid w:val="000E4308"/>
    <w:rsid w:val="00234555"/>
    <w:rsid w:val="004370C5"/>
    <w:rsid w:val="0058359A"/>
    <w:rsid w:val="005901FB"/>
    <w:rsid w:val="005F6D8D"/>
    <w:rsid w:val="006A2BBC"/>
    <w:rsid w:val="0086168B"/>
    <w:rsid w:val="009832AF"/>
    <w:rsid w:val="00A3654E"/>
    <w:rsid w:val="00A94EB3"/>
    <w:rsid w:val="00C10421"/>
    <w:rsid w:val="00D3636E"/>
    <w:rsid w:val="00DD32E5"/>
    <w:rsid w:val="00FD0E7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chartTrackingRefBased/>
  <w15:docId w15:val="{B5018300-E414-45DE-86EB-FEC155D21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0E430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0E4308"/>
    <w:pPr>
      <w:autoSpaceDE w:val="0"/>
      <w:autoSpaceDN w:val="0"/>
      <w:adjustRightInd w:val="0"/>
      <w:spacing w:after="0" w:line="240" w:lineRule="auto"/>
    </w:pPr>
    <w:rPr>
      <w:rFonts w:ascii="Tahoma" w:hAnsi="Tahoma" w:cs="Tahoma"/>
      <w:color w:val="000000"/>
      <w:sz w:val="24"/>
      <w:szCs w:val="24"/>
    </w:rPr>
  </w:style>
  <w:style w:type="character" w:styleId="Collegamentoipertestuale">
    <w:name w:val="Hyperlink"/>
    <w:basedOn w:val="Carpredefinitoparagrafo"/>
    <w:uiPriority w:val="99"/>
    <w:unhideWhenUsed/>
    <w:rsid w:val="000E4308"/>
    <w:rPr>
      <w:color w:val="0563C1" w:themeColor="hyperlink"/>
      <w:u w:val="single"/>
    </w:rPr>
  </w:style>
  <w:style w:type="paragraph" w:styleId="NormaleWeb">
    <w:name w:val="Normal (Web)"/>
    <w:basedOn w:val="Normale"/>
    <w:uiPriority w:val="99"/>
    <w:semiHidden/>
    <w:unhideWhenUsed/>
    <w:rsid w:val="000E4308"/>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bible-quote">
    <w:name w:val="bible-quote"/>
    <w:basedOn w:val="Carpredefinitoparagrafo"/>
    <w:rsid w:val="000E4308"/>
  </w:style>
  <w:style w:type="paragraph" w:styleId="Paragrafoelenco">
    <w:name w:val="List Paragraph"/>
    <w:basedOn w:val="Normale"/>
    <w:uiPriority w:val="34"/>
    <w:qFormat/>
    <w:rsid w:val="000E43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1763</Words>
  <Characters>10052</Characters>
  <Application>Microsoft Office Word</Application>
  <DocSecurity>0</DocSecurity>
  <Lines>83</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enrico</dc:creator>
  <cp:keywords/>
  <dc:description/>
  <cp:lastModifiedBy>enrico</cp:lastModifiedBy>
  <cp:revision>2</cp:revision>
  <dcterms:created xsi:type="dcterms:W3CDTF">2019-11-08T08:49:00Z</dcterms:created>
  <dcterms:modified xsi:type="dcterms:W3CDTF">2019-11-08T08:49:00Z</dcterms:modified>
</cp:coreProperties>
</file>