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56" w:rsidRPr="004B3180" w:rsidRDefault="001B749E" w:rsidP="007750F0">
      <w:pPr>
        <w:jc w:val="center"/>
        <w:rPr>
          <w:rFonts w:ascii="Maiandra GD" w:hAnsi="Maiandra GD"/>
          <w:b/>
          <w:sz w:val="44"/>
        </w:rPr>
      </w:pPr>
      <w:r w:rsidRPr="004B3180">
        <w:rPr>
          <w:rFonts w:ascii="Maiandra GD" w:hAnsi="Maiandra GD"/>
          <w:b/>
          <w:sz w:val="44"/>
        </w:rPr>
        <w:t>CATECHESI 3</w:t>
      </w:r>
      <w:r w:rsidR="003D2556" w:rsidRPr="004B3180">
        <w:rPr>
          <w:rFonts w:ascii="Maiandra GD" w:hAnsi="Maiandra GD"/>
          <w:b/>
          <w:sz w:val="44"/>
        </w:rPr>
        <w:t xml:space="preserve">^ el </w:t>
      </w:r>
      <w:r w:rsidR="007750F0" w:rsidRPr="004B3180">
        <w:rPr>
          <w:rFonts w:ascii="Maiandra GD" w:hAnsi="Maiandra GD"/>
          <w:b/>
          <w:sz w:val="44"/>
        </w:rPr>
        <w:t>Mirano-San Michele</w:t>
      </w:r>
      <w:r w:rsidRPr="004B3180">
        <w:rPr>
          <w:rFonts w:ascii="Maiandra GD" w:hAnsi="Maiandra GD"/>
          <w:b/>
          <w:sz w:val="44"/>
        </w:rPr>
        <w:t xml:space="preserve"> </w:t>
      </w:r>
    </w:p>
    <w:p w:rsidR="003D2556" w:rsidRPr="004B3180" w:rsidRDefault="00B11682" w:rsidP="007750F0">
      <w:pPr>
        <w:jc w:val="center"/>
        <w:rPr>
          <w:rFonts w:ascii="Maiandra GD" w:hAnsi="Maiandra GD"/>
          <w:b/>
          <w:sz w:val="48"/>
        </w:rPr>
      </w:pPr>
      <w:r w:rsidRPr="004B3180">
        <w:rPr>
          <w:rFonts w:ascii="Maiandra GD" w:hAnsi="Maiandra GD"/>
          <w:b/>
          <w:sz w:val="48"/>
        </w:rPr>
        <w:t>8</w:t>
      </w:r>
      <w:r w:rsidR="007750F0" w:rsidRPr="004B3180">
        <w:rPr>
          <w:rFonts w:ascii="Maiandra GD" w:hAnsi="Maiandra GD"/>
          <w:b/>
          <w:sz w:val="48"/>
        </w:rPr>
        <w:t>° Incontro</w:t>
      </w:r>
    </w:p>
    <w:p w:rsidR="00311158" w:rsidRPr="004B3180" w:rsidRDefault="00311158" w:rsidP="00311158">
      <w:pPr>
        <w:jc w:val="center"/>
        <w:rPr>
          <w:rFonts w:ascii="Maiandra GD" w:hAnsi="Maiandra GD"/>
          <w:i/>
        </w:rPr>
      </w:pPr>
    </w:p>
    <w:p w:rsidR="00B11682" w:rsidRPr="004B3180" w:rsidRDefault="004B3180" w:rsidP="00B11682">
      <w:pPr>
        <w:autoSpaceDE w:val="0"/>
        <w:autoSpaceDN w:val="0"/>
        <w:adjustRightInd w:val="0"/>
        <w:spacing w:line="290" w:lineRule="atLeast"/>
        <w:jc w:val="both"/>
        <w:rPr>
          <w:rFonts w:ascii="Maiandra GD" w:hAnsi="Maiandra GD" w:cs="Tahoma"/>
          <w:b/>
          <w:bCs/>
          <w:color w:val="000000"/>
          <w:sz w:val="22"/>
          <w:szCs w:val="20"/>
        </w:rPr>
      </w:pPr>
      <w:r w:rsidRPr="004B3180">
        <w:rPr>
          <w:rFonts w:ascii="Maiandra GD" w:hAnsi="Maiandra GD"/>
          <w:noProof/>
          <w:sz w:val="28"/>
        </w:rPr>
        <w:drawing>
          <wp:anchor distT="0" distB="0" distL="114300" distR="114300" simplePos="0" relativeHeight="251657728" behindDoc="0" locked="0" layoutInCell="1" allowOverlap="1">
            <wp:simplePos x="0" y="0"/>
            <wp:positionH relativeFrom="column">
              <wp:posOffset>17145</wp:posOffset>
            </wp:positionH>
            <wp:positionV relativeFrom="paragraph">
              <wp:posOffset>48895</wp:posOffset>
            </wp:positionV>
            <wp:extent cx="1743075" cy="1162050"/>
            <wp:effectExtent l="0" t="0" r="9525" b="0"/>
            <wp:wrapSquare wrapText="bothSides"/>
            <wp:docPr id="13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682" w:rsidRPr="004B3180">
        <w:rPr>
          <w:rFonts w:ascii="Maiandra GD" w:hAnsi="Maiandra GD" w:cs="Tahoma"/>
          <w:b/>
          <w:bCs/>
          <w:color w:val="000000"/>
          <w:sz w:val="22"/>
          <w:szCs w:val="20"/>
        </w:rPr>
        <w:t>OTTAVO INCONTRO "IL COMANDAMENTO PIU' IMPORTANTE"</w:t>
      </w:r>
    </w:p>
    <w:p w:rsidR="00B11682" w:rsidRPr="004B3180" w:rsidRDefault="00B11682" w:rsidP="00B11682">
      <w:pPr>
        <w:autoSpaceDE w:val="0"/>
        <w:autoSpaceDN w:val="0"/>
        <w:adjustRightInd w:val="0"/>
        <w:spacing w:line="290" w:lineRule="atLeast"/>
        <w:jc w:val="both"/>
        <w:rPr>
          <w:rFonts w:ascii="Maiandra GD" w:hAnsi="Maiandra GD" w:cs="Tahoma"/>
          <w:b/>
          <w:bCs/>
          <w:color w:val="000000"/>
          <w:sz w:val="22"/>
          <w:szCs w:val="20"/>
        </w:rPr>
      </w:pPr>
    </w:p>
    <w:p w:rsidR="00B11682" w:rsidRPr="004B3180" w:rsidRDefault="00B11682" w:rsidP="00B11682">
      <w:pPr>
        <w:autoSpaceDE w:val="0"/>
        <w:autoSpaceDN w:val="0"/>
        <w:adjustRightInd w:val="0"/>
        <w:spacing w:line="290" w:lineRule="atLeast"/>
        <w:jc w:val="both"/>
        <w:rPr>
          <w:rFonts w:ascii="Maiandra GD" w:hAnsi="Maiandra GD" w:cs="Tahoma"/>
          <w:bCs/>
          <w:color w:val="000000"/>
          <w:sz w:val="22"/>
          <w:szCs w:val="20"/>
        </w:rPr>
      </w:pPr>
      <w:r w:rsidRPr="004B3180">
        <w:rPr>
          <w:rFonts w:ascii="Maiandra GD" w:hAnsi="Maiandra GD" w:cs="Tahoma"/>
          <w:bCs/>
          <w:color w:val="000000"/>
          <w:sz w:val="22"/>
          <w:szCs w:val="20"/>
        </w:rPr>
        <w:t>Caro Zaccheo, ma cosa centro io, bambino di Mirano con tutta questa tua storia che mi hai raccontato? Io non sono mica cattivo, sono buono!</w:t>
      </w:r>
    </w:p>
    <w:p w:rsidR="00B11682" w:rsidRPr="004B3180" w:rsidRDefault="00B11682" w:rsidP="00B11682">
      <w:pPr>
        <w:autoSpaceDE w:val="0"/>
        <w:autoSpaceDN w:val="0"/>
        <w:adjustRightInd w:val="0"/>
        <w:spacing w:line="290" w:lineRule="atLeast"/>
        <w:jc w:val="both"/>
        <w:rPr>
          <w:rFonts w:ascii="Maiandra GD" w:hAnsi="Maiandra GD" w:cs="Tahoma"/>
          <w:color w:val="000000"/>
          <w:sz w:val="22"/>
          <w:szCs w:val="20"/>
        </w:rPr>
      </w:pPr>
      <w:r w:rsidRPr="004B3180">
        <w:rPr>
          <w:rFonts w:ascii="Maiandra GD" w:hAnsi="Maiandra GD" w:cs="Tahoma"/>
          <w:color w:val="000000"/>
          <w:sz w:val="22"/>
          <w:szCs w:val="20"/>
        </w:rPr>
        <w:t>Certo che centri: "Il comandamento più importante sai qual è?" (</w:t>
      </w:r>
      <w:r w:rsidRPr="004B3180">
        <w:rPr>
          <w:rFonts w:ascii="Maiandra GD" w:hAnsi="Maiandra GD" w:cs="Tahoma"/>
          <w:b/>
          <w:color w:val="000000"/>
          <w:sz w:val="22"/>
          <w:szCs w:val="20"/>
        </w:rPr>
        <w:t>Mt 22,36-40</w:t>
      </w:r>
      <w:r w:rsidRPr="004B3180">
        <w:rPr>
          <w:rFonts w:ascii="Maiandra GD" w:hAnsi="Maiandra GD" w:cs="Tahoma"/>
          <w:color w:val="000000"/>
          <w:sz w:val="22"/>
          <w:szCs w:val="20"/>
        </w:rPr>
        <w:t>)</w:t>
      </w:r>
    </w:p>
    <w:p w:rsidR="00B11682" w:rsidRPr="004B3180" w:rsidRDefault="00B11682" w:rsidP="00B11682">
      <w:pPr>
        <w:autoSpaceDE w:val="0"/>
        <w:autoSpaceDN w:val="0"/>
        <w:adjustRightInd w:val="0"/>
        <w:spacing w:line="290" w:lineRule="atLeast"/>
        <w:jc w:val="both"/>
        <w:rPr>
          <w:rFonts w:ascii="Maiandra GD" w:hAnsi="Maiandra GD" w:cs="Tahoma"/>
          <w:bCs/>
          <w:color w:val="000000"/>
          <w:sz w:val="22"/>
          <w:szCs w:val="20"/>
        </w:rPr>
      </w:pPr>
      <w:r w:rsidRPr="004B3180">
        <w:rPr>
          <w:rFonts w:ascii="Maiandra GD" w:hAnsi="Maiandra GD" w:cs="Tahoma"/>
          <w:bCs/>
          <w:color w:val="000000"/>
          <w:sz w:val="22"/>
          <w:szCs w:val="20"/>
        </w:rPr>
        <w:t>Così Zaccheo ha iniziato a voler bene davvero...</w:t>
      </w:r>
    </w:p>
    <w:p w:rsidR="00B11682" w:rsidRPr="004B3180" w:rsidRDefault="00B11682" w:rsidP="00B11682">
      <w:pPr>
        <w:autoSpaceDE w:val="0"/>
        <w:autoSpaceDN w:val="0"/>
        <w:adjustRightInd w:val="0"/>
        <w:spacing w:line="290" w:lineRule="atLeast"/>
        <w:jc w:val="both"/>
        <w:rPr>
          <w:rFonts w:ascii="Maiandra GD" w:hAnsi="Maiandra GD" w:cs="Tahoma"/>
          <w:color w:val="000000"/>
          <w:sz w:val="22"/>
          <w:szCs w:val="20"/>
        </w:rPr>
      </w:pPr>
      <w:r w:rsidRPr="004B3180">
        <w:rPr>
          <w:rFonts w:ascii="Maiandra GD" w:hAnsi="Maiandra GD" w:cs="Tahoma"/>
          <w:b/>
          <w:bCs/>
          <w:color w:val="000000"/>
          <w:sz w:val="22"/>
          <w:szCs w:val="20"/>
        </w:rPr>
        <w:t xml:space="preserve">Materiale: </w:t>
      </w:r>
      <w:hyperlink r:id="rId9" w:history="1">
        <w:r w:rsidRPr="004B3180">
          <w:rPr>
            <w:rFonts w:ascii="Maiandra GD" w:hAnsi="Maiandra GD" w:cs="Tahoma"/>
            <w:color w:val="000000"/>
            <w:sz w:val="22"/>
            <w:szCs w:val="20"/>
            <w:u w:val="double"/>
          </w:rPr>
          <w:t>doc</w:t>
        </w:r>
      </w:hyperlink>
      <w:r w:rsidRPr="004B3180">
        <w:rPr>
          <w:rFonts w:ascii="Maiandra GD" w:hAnsi="Maiandra GD" w:cs="Tahoma"/>
          <w:color w:val="000000"/>
          <w:sz w:val="22"/>
          <w:szCs w:val="20"/>
        </w:rPr>
        <w:t xml:space="preserve"> / </w:t>
      </w:r>
      <w:hyperlink r:id="rId10" w:history="1">
        <w:r w:rsidRPr="004B3180">
          <w:rPr>
            <w:rFonts w:ascii="Maiandra GD" w:hAnsi="Maiandra GD" w:cs="Tahoma"/>
            <w:color w:val="000000"/>
            <w:sz w:val="22"/>
            <w:szCs w:val="20"/>
            <w:u w:val="double"/>
          </w:rPr>
          <w:t>pdf</w:t>
        </w:r>
      </w:hyperlink>
    </w:p>
    <w:p w:rsidR="004B324E" w:rsidRPr="004B3180" w:rsidRDefault="004B324E" w:rsidP="004B324E">
      <w:pPr>
        <w:autoSpaceDE w:val="0"/>
        <w:autoSpaceDN w:val="0"/>
        <w:adjustRightInd w:val="0"/>
        <w:spacing w:line="290" w:lineRule="atLeast"/>
        <w:jc w:val="both"/>
        <w:rPr>
          <w:rFonts w:ascii="Maiandra GD" w:hAnsi="Maiandra GD"/>
        </w:rPr>
      </w:pPr>
      <w:r w:rsidRPr="004B3180">
        <w:rPr>
          <w:rFonts w:ascii="Maiandra GD" w:hAnsi="Maiandra GD"/>
        </w:rPr>
        <w:t>________________________________________________________________________________</w:t>
      </w:r>
    </w:p>
    <w:p w:rsidR="00311158" w:rsidRPr="004B3180" w:rsidRDefault="00311158" w:rsidP="007750F0">
      <w:pPr>
        <w:jc w:val="center"/>
        <w:rPr>
          <w:rFonts w:ascii="Maiandra GD" w:hAnsi="Maiandra GD"/>
        </w:rPr>
      </w:pPr>
    </w:p>
    <w:p w:rsidR="00800A59" w:rsidRPr="004B3180" w:rsidRDefault="00800A59" w:rsidP="00800A59">
      <w:pPr>
        <w:rPr>
          <w:rFonts w:ascii="Maiandra GD" w:hAnsi="Maiandra GD"/>
        </w:rPr>
      </w:pPr>
      <w:r w:rsidRPr="004B3180">
        <w:rPr>
          <w:rFonts w:ascii="Maiandra GD" w:hAnsi="Maiandra GD"/>
        </w:rPr>
        <w:t xml:space="preserve">Si comincia </w:t>
      </w:r>
      <w:r w:rsidR="00311158" w:rsidRPr="004B3180">
        <w:rPr>
          <w:rFonts w:ascii="Maiandra GD" w:hAnsi="Maiandra GD"/>
          <w:b/>
          <w:u w:val="single"/>
        </w:rPr>
        <w:t>per gruppi</w:t>
      </w:r>
      <w:r w:rsidRPr="004B3180">
        <w:rPr>
          <w:rFonts w:ascii="Maiandra GD" w:hAnsi="Maiandra GD"/>
          <w:b/>
          <w:u w:val="single"/>
        </w:rPr>
        <w:t>:</w:t>
      </w:r>
    </w:p>
    <w:p w:rsidR="00E00264" w:rsidRPr="004B3180" w:rsidRDefault="00E00264" w:rsidP="00800A59">
      <w:pPr>
        <w:rPr>
          <w:rFonts w:ascii="Maiandra GD" w:hAnsi="Maiandra GD"/>
          <w:i/>
        </w:rPr>
      </w:pPr>
    </w:p>
    <w:p w:rsidR="008113F6" w:rsidRPr="004B3180" w:rsidRDefault="008113F6" w:rsidP="00800A59">
      <w:pPr>
        <w:rPr>
          <w:rFonts w:ascii="Maiandra GD" w:hAnsi="Maiandra GD"/>
          <w:i/>
        </w:rPr>
      </w:pPr>
      <w:r w:rsidRPr="004B3180">
        <w:rPr>
          <w:rFonts w:ascii="Maiandra GD" w:hAnsi="Maiandra GD"/>
          <w:i/>
        </w:rPr>
        <w:t>Gioco:</w:t>
      </w:r>
    </w:p>
    <w:p w:rsidR="008113F6" w:rsidRPr="004B3180" w:rsidRDefault="008113F6" w:rsidP="00800A59">
      <w:pPr>
        <w:rPr>
          <w:rFonts w:ascii="Maiandra GD" w:hAnsi="Maiandra GD"/>
          <w:i/>
        </w:rPr>
      </w:pPr>
    </w:p>
    <w:p w:rsidR="00E00264" w:rsidRPr="004B3180" w:rsidRDefault="008113F6" w:rsidP="00800A59">
      <w:pPr>
        <w:rPr>
          <w:rFonts w:ascii="Maiandra GD" w:hAnsi="Maiandra GD"/>
          <w:i/>
        </w:rPr>
      </w:pPr>
      <w:r w:rsidRPr="004B3180">
        <w:rPr>
          <w:rFonts w:ascii="Maiandra GD" w:hAnsi="Maiandra GD"/>
          <w:i/>
        </w:rPr>
        <w:t xml:space="preserve">Ogni gruppo dovrà fare un </w:t>
      </w:r>
      <w:r w:rsidRPr="004B3180">
        <w:rPr>
          <w:rFonts w:ascii="Maiandra GD" w:hAnsi="Maiandra GD"/>
          <w:b/>
          <w:i/>
        </w:rPr>
        <w:t>percorso a 4 tappe</w:t>
      </w:r>
      <w:r w:rsidRPr="004B3180">
        <w:rPr>
          <w:rFonts w:ascii="Maiandra GD" w:hAnsi="Maiandra GD"/>
          <w:i/>
        </w:rPr>
        <w:t xml:space="preserve">, per </w:t>
      </w:r>
      <w:r w:rsidRPr="004B3180">
        <w:rPr>
          <w:rFonts w:ascii="Maiandra GD" w:hAnsi="Maiandra GD"/>
          <w:b/>
          <w:i/>
        </w:rPr>
        <w:t>arrivare in chiesetta</w:t>
      </w:r>
      <w:r w:rsidRPr="004B3180">
        <w:rPr>
          <w:rFonts w:ascii="Maiandra GD" w:hAnsi="Maiandra GD"/>
          <w:i/>
        </w:rPr>
        <w:t xml:space="preserve">. Nelle </w:t>
      </w:r>
      <w:r w:rsidR="004151D2" w:rsidRPr="004B3180">
        <w:rPr>
          <w:rFonts w:ascii="Maiandra GD" w:hAnsi="Maiandra GD"/>
          <w:i/>
        </w:rPr>
        <w:t>3 tappe ci saranno 3</w:t>
      </w:r>
      <w:r w:rsidRPr="004B3180">
        <w:rPr>
          <w:rFonts w:ascii="Maiandra GD" w:hAnsi="Maiandra GD"/>
          <w:i/>
        </w:rPr>
        <w:t xml:space="preserve"> giochi che metteranno in luce 4 situazioni dove c’è da scegliere fra il bene e il male. In modo da scoprire assieme </w:t>
      </w:r>
      <w:r w:rsidR="00FF24BA" w:rsidRPr="004B3180">
        <w:rPr>
          <w:rFonts w:ascii="Maiandra GD" w:hAnsi="Maiandra GD"/>
          <w:i/>
        </w:rPr>
        <w:t>il comandamento più grande</w:t>
      </w:r>
      <w:r w:rsidRPr="004B3180">
        <w:rPr>
          <w:rFonts w:ascii="Maiandra GD" w:hAnsi="Maiandra GD"/>
          <w:i/>
        </w:rPr>
        <w:t>: “Che vi amiate gli uni gli altri come io vi ho amato!”. Per ogni gioco viene dato un pezzetto di frase che servirà poi in chiesetta.</w:t>
      </w:r>
    </w:p>
    <w:p w:rsidR="00E00264" w:rsidRPr="004B3180" w:rsidRDefault="00E00264" w:rsidP="00800A59">
      <w:pPr>
        <w:rPr>
          <w:rFonts w:ascii="Maiandra GD" w:hAnsi="Maiandra GD"/>
          <w:i/>
        </w:rPr>
      </w:pPr>
    </w:p>
    <w:p w:rsidR="00FF24BA" w:rsidRPr="004B3180" w:rsidRDefault="00FF24BA" w:rsidP="00800A59">
      <w:pPr>
        <w:rPr>
          <w:rFonts w:ascii="Maiandra GD" w:hAnsi="Maiandra GD"/>
          <w:b/>
          <w:i/>
        </w:rPr>
      </w:pPr>
      <w:r w:rsidRPr="004B3180">
        <w:rPr>
          <w:rFonts w:ascii="Maiandra GD" w:hAnsi="Maiandra GD"/>
          <w:b/>
          <w:i/>
        </w:rPr>
        <w:t>FRASE: (1° pezzo) - AMA IL SIGNORE DIO CON TUTTI IL -</w:t>
      </w:r>
    </w:p>
    <w:p w:rsidR="00FF24BA" w:rsidRPr="004B3180" w:rsidRDefault="00FF24BA" w:rsidP="00800A59">
      <w:pPr>
        <w:rPr>
          <w:rFonts w:ascii="Maiandra GD" w:hAnsi="Maiandra GD"/>
          <w:b/>
          <w:i/>
        </w:rPr>
      </w:pPr>
      <w:r w:rsidRPr="004B3180">
        <w:rPr>
          <w:rFonts w:ascii="Maiandra GD" w:hAnsi="Maiandra GD"/>
          <w:b/>
          <w:i/>
        </w:rPr>
        <w:t xml:space="preserve">              (2° pezzo) - TUO CUORE, CON TUTTA LA TUA ANIMA - </w:t>
      </w:r>
    </w:p>
    <w:p w:rsidR="00FF24BA" w:rsidRPr="004B3180" w:rsidRDefault="00FF24BA" w:rsidP="00800A59">
      <w:pPr>
        <w:rPr>
          <w:rFonts w:ascii="Maiandra GD" w:hAnsi="Maiandra GD"/>
          <w:b/>
          <w:i/>
        </w:rPr>
      </w:pPr>
      <w:r w:rsidRPr="004B3180">
        <w:rPr>
          <w:rFonts w:ascii="Maiandra GD" w:hAnsi="Maiandra GD"/>
          <w:b/>
          <w:i/>
        </w:rPr>
        <w:t xml:space="preserve">              (3° pezzo) – CON TUTTA LA TUA MENTE E AMA -</w:t>
      </w:r>
    </w:p>
    <w:p w:rsidR="00FF24BA" w:rsidRPr="004B3180" w:rsidRDefault="00FF24BA" w:rsidP="00800A59">
      <w:pPr>
        <w:rPr>
          <w:rFonts w:ascii="Maiandra GD" w:hAnsi="Maiandra GD"/>
          <w:b/>
          <w:i/>
        </w:rPr>
      </w:pPr>
      <w:r w:rsidRPr="004B3180">
        <w:rPr>
          <w:rFonts w:ascii="Maiandra GD" w:hAnsi="Maiandra GD"/>
          <w:b/>
          <w:i/>
        </w:rPr>
        <w:t xml:space="preserve">              (4° pezzo) - IL PROSSIMO TUO COME TE STESSO –</w:t>
      </w:r>
    </w:p>
    <w:p w:rsidR="00FF24BA" w:rsidRPr="004B3180" w:rsidRDefault="00FF24BA" w:rsidP="00800A59">
      <w:pPr>
        <w:rPr>
          <w:rFonts w:ascii="Maiandra GD" w:hAnsi="Maiandra GD"/>
          <w:i/>
        </w:rPr>
      </w:pPr>
    </w:p>
    <w:p w:rsidR="008113F6" w:rsidRPr="004B3180" w:rsidRDefault="008113F6" w:rsidP="00EF787A">
      <w:pPr>
        <w:ind w:left="567" w:hanging="567"/>
        <w:jc w:val="both"/>
        <w:rPr>
          <w:rFonts w:ascii="Maiandra GD" w:hAnsi="Maiandra GD"/>
          <w:b/>
          <w:i/>
          <w:sz w:val="40"/>
        </w:rPr>
      </w:pPr>
      <w:r w:rsidRPr="004B3180">
        <w:rPr>
          <w:rFonts w:ascii="Maiandra GD" w:hAnsi="Maiandra GD"/>
          <w:b/>
          <w:i/>
          <w:sz w:val="40"/>
        </w:rPr>
        <w:t>Gioco 1:</w:t>
      </w:r>
    </w:p>
    <w:p w:rsidR="008113F6" w:rsidRPr="004B3180" w:rsidRDefault="008113F6" w:rsidP="00EF787A">
      <w:pPr>
        <w:ind w:left="567" w:hanging="567"/>
        <w:jc w:val="both"/>
        <w:rPr>
          <w:rFonts w:ascii="Maiandra GD" w:hAnsi="Maiandra GD"/>
          <w:b/>
          <w:i/>
        </w:rPr>
      </w:pPr>
    </w:p>
    <w:p w:rsidR="008113F6" w:rsidRPr="004B3180" w:rsidRDefault="008113F6" w:rsidP="00EF787A">
      <w:pPr>
        <w:ind w:left="567" w:hanging="567"/>
        <w:jc w:val="both"/>
        <w:rPr>
          <w:rFonts w:ascii="Maiandra GD" w:hAnsi="Maiandra GD"/>
        </w:rPr>
      </w:pPr>
      <w:r w:rsidRPr="004B3180">
        <w:rPr>
          <w:rFonts w:ascii="Maiandra GD" w:hAnsi="Maiandra GD"/>
          <w:b/>
          <w:i/>
        </w:rPr>
        <w:t>Situazione:</w:t>
      </w:r>
      <w:r w:rsidR="00FF24BA" w:rsidRPr="004B3180">
        <w:rPr>
          <w:rFonts w:ascii="Maiandra GD" w:hAnsi="Maiandra GD"/>
          <w:i/>
        </w:rPr>
        <w:t xml:space="preserve"> </w:t>
      </w:r>
      <w:r w:rsidR="00FF24BA" w:rsidRPr="004B3180">
        <w:rPr>
          <w:rFonts w:ascii="Maiandra GD" w:hAnsi="Maiandra GD"/>
        </w:rPr>
        <w:t>Luca e Marco hanno litigato. Il fratello maggiore di Marco li ha separati dicendo: “Calmatevi, non è questo il modo di risolvere le cose”.</w:t>
      </w:r>
    </w:p>
    <w:p w:rsidR="008113F6" w:rsidRPr="004B3180" w:rsidRDefault="008113F6" w:rsidP="00EF787A">
      <w:pPr>
        <w:ind w:left="567" w:hanging="567"/>
        <w:jc w:val="both"/>
        <w:rPr>
          <w:rFonts w:ascii="Maiandra GD" w:hAnsi="Maiandra GD"/>
          <w:i/>
        </w:rPr>
      </w:pPr>
    </w:p>
    <w:p w:rsidR="008113F6" w:rsidRPr="004B3180" w:rsidRDefault="008113F6" w:rsidP="00EF787A">
      <w:pPr>
        <w:ind w:left="567" w:hanging="567"/>
        <w:jc w:val="both"/>
        <w:rPr>
          <w:rFonts w:ascii="Maiandra GD" w:hAnsi="Maiandra GD"/>
          <w:i/>
        </w:rPr>
      </w:pPr>
      <w:r w:rsidRPr="004B3180">
        <w:rPr>
          <w:rFonts w:ascii="Maiandra GD" w:hAnsi="Maiandra GD"/>
          <w:b/>
          <w:i/>
        </w:rPr>
        <w:t>Gioco:</w:t>
      </w:r>
      <w:r w:rsidR="00FF24BA" w:rsidRPr="004B3180">
        <w:rPr>
          <w:rFonts w:ascii="Maiandra GD" w:hAnsi="Maiandra GD"/>
          <w:i/>
        </w:rPr>
        <w:t xml:space="preserve"> Come può continuare la storia?</w:t>
      </w:r>
    </w:p>
    <w:p w:rsidR="00FF24BA" w:rsidRPr="004B3180" w:rsidRDefault="00FF24BA" w:rsidP="00FF24BA">
      <w:pPr>
        <w:ind w:left="567"/>
        <w:jc w:val="both"/>
        <w:rPr>
          <w:rFonts w:ascii="Maiandra GD" w:hAnsi="Maiandra GD"/>
          <w:i/>
        </w:rPr>
      </w:pPr>
      <w:r w:rsidRPr="004B3180">
        <w:rPr>
          <w:rFonts w:ascii="Maiandra GD" w:hAnsi="Maiandra GD"/>
          <w:i/>
        </w:rPr>
        <w:t>I bambini inventano una scenetta e ad ogni gruppetto di attori si dà un pezzo della frase.</w:t>
      </w:r>
    </w:p>
    <w:p w:rsidR="00710F3A" w:rsidRPr="004B3180" w:rsidRDefault="00710F3A" w:rsidP="00EF787A">
      <w:pPr>
        <w:ind w:left="567" w:hanging="567"/>
        <w:jc w:val="both"/>
        <w:rPr>
          <w:rFonts w:ascii="Maiandra GD" w:hAnsi="Maiandra GD"/>
          <w:i/>
        </w:rPr>
      </w:pPr>
    </w:p>
    <w:p w:rsidR="00710F3A" w:rsidRPr="004B3180" w:rsidRDefault="00710F3A" w:rsidP="00EF787A">
      <w:pPr>
        <w:ind w:left="567" w:hanging="567"/>
        <w:jc w:val="both"/>
        <w:rPr>
          <w:rFonts w:ascii="Maiandra GD" w:hAnsi="Maiandra GD"/>
          <w:i/>
        </w:rPr>
      </w:pPr>
    </w:p>
    <w:p w:rsidR="008113F6" w:rsidRPr="004B3180" w:rsidRDefault="008113F6" w:rsidP="008113F6">
      <w:pPr>
        <w:ind w:left="567" w:hanging="567"/>
        <w:jc w:val="both"/>
        <w:rPr>
          <w:rFonts w:ascii="Maiandra GD" w:hAnsi="Maiandra GD"/>
          <w:b/>
          <w:i/>
          <w:sz w:val="36"/>
        </w:rPr>
      </w:pPr>
      <w:r w:rsidRPr="004B3180">
        <w:rPr>
          <w:rFonts w:ascii="Maiandra GD" w:hAnsi="Maiandra GD"/>
          <w:b/>
          <w:i/>
          <w:sz w:val="36"/>
        </w:rPr>
        <w:t>Gioco 2:</w:t>
      </w:r>
    </w:p>
    <w:p w:rsidR="00FF24BA" w:rsidRPr="004B3180" w:rsidRDefault="00FF24BA" w:rsidP="00FF24BA">
      <w:pPr>
        <w:ind w:left="567" w:hanging="567"/>
        <w:jc w:val="both"/>
        <w:rPr>
          <w:rFonts w:ascii="Maiandra GD" w:hAnsi="Maiandra GD"/>
          <w:b/>
          <w:i/>
        </w:rPr>
      </w:pPr>
    </w:p>
    <w:p w:rsidR="00FF24BA" w:rsidRPr="004B3180" w:rsidRDefault="00FF24BA" w:rsidP="00FF24BA">
      <w:pPr>
        <w:ind w:left="567" w:hanging="567"/>
        <w:jc w:val="both"/>
        <w:rPr>
          <w:rFonts w:ascii="Maiandra GD" w:hAnsi="Maiandra GD"/>
        </w:rPr>
      </w:pPr>
      <w:r w:rsidRPr="004B3180">
        <w:rPr>
          <w:rFonts w:ascii="Maiandra GD" w:hAnsi="Maiandra GD"/>
          <w:b/>
          <w:i/>
        </w:rPr>
        <w:t>Situazione:</w:t>
      </w:r>
      <w:r w:rsidRPr="004B3180">
        <w:rPr>
          <w:rFonts w:ascii="Maiandra GD" w:hAnsi="Maiandra GD"/>
          <w:i/>
        </w:rPr>
        <w:t xml:space="preserve"> </w:t>
      </w:r>
      <w:r w:rsidRPr="004B3180">
        <w:rPr>
          <w:rFonts w:ascii="Maiandra GD" w:hAnsi="Maiandra GD"/>
        </w:rPr>
        <w:t>Marta ha preso la collana preferita di sua sorella senza chiederle il permesso. La sorella credeva di averla persa e si arrabbia. Marta d</w:t>
      </w:r>
      <w:r w:rsidR="004151D2" w:rsidRPr="004B3180">
        <w:rPr>
          <w:rFonts w:ascii="Maiandra GD" w:hAnsi="Maiandra GD"/>
        </w:rPr>
        <w:t>ice che le dispiace e sua sorella…</w:t>
      </w:r>
    </w:p>
    <w:p w:rsidR="00FF24BA" w:rsidRPr="004B3180" w:rsidRDefault="00FF24BA" w:rsidP="00FF24BA">
      <w:pPr>
        <w:ind w:left="567" w:hanging="567"/>
        <w:jc w:val="both"/>
        <w:rPr>
          <w:rFonts w:ascii="Maiandra GD" w:hAnsi="Maiandra GD"/>
          <w:i/>
        </w:rPr>
      </w:pPr>
    </w:p>
    <w:p w:rsidR="00FF24BA" w:rsidRPr="004B3180" w:rsidRDefault="00FF24BA" w:rsidP="00FF24BA">
      <w:pPr>
        <w:ind w:left="567" w:hanging="567"/>
        <w:jc w:val="both"/>
        <w:rPr>
          <w:rFonts w:ascii="Maiandra GD" w:hAnsi="Maiandra GD"/>
          <w:i/>
        </w:rPr>
      </w:pPr>
      <w:r w:rsidRPr="004B3180">
        <w:rPr>
          <w:rFonts w:ascii="Maiandra GD" w:hAnsi="Maiandra GD"/>
          <w:b/>
          <w:i/>
        </w:rPr>
        <w:t>Gioco:</w:t>
      </w:r>
      <w:r w:rsidRPr="004B3180">
        <w:rPr>
          <w:rFonts w:ascii="Maiandra GD" w:hAnsi="Maiandra GD"/>
          <w:i/>
        </w:rPr>
        <w:t xml:space="preserve"> Come può continuare la storia?</w:t>
      </w:r>
    </w:p>
    <w:p w:rsidR="00FF24BA" w:rsidRPr="004B3180" w:rsidRDefault="00FF24BA" w:rsidP="00FF24BA">
      <w:pPr>
        <w:ind w:left="567"/>
        <w:jc w:val="both"/>
        <w:rPr>
          <w:rFonts w:ascii="Maiandra GD" w:hAnsi="Maiandra GD"/>
          <w:i/>
        </w:rPr>
      </w:pPr>
      <w:r w:rsidRPr="004B3180">
        <w:rPr>
          <w:rFonts w:ascii="Maiandra GD" w:hAnsi="Maiandra GD"/>
          <w:i/>
        </w:rPr>
        <w:lastRenderedPageBreak/>
        <w:t xml:space="preserve">I bambini </w:t>
      </w:r>
      <w:r w:rsidR="004151D2" w:rsidRPr="004B3180">
        <w:rPr>
          <w:rFonts w:ascii="Maiandra GD" w:hAnsi="Maiandra GD"/>
          <w:i/>
        </w:rPr>
        <w:t>inventano</w:t>
      </w:r>
      <w:r w:rsidRPr="004B3180">
        <w:rPr>
          <w:rFonts w:ascii="Maiandra GD" w:hAnsi="Maiandra GD"/>
          <w:i/>
        </w:rPr>
        <w:t xml:space="preserve"> una scenetta e ad ogni gruppetto di attori si dà un pezzo della frase.</w:t>
      </w:r>
    </w:p>
    <w:p w:rsidR="008113F6" w:rsidRPr="004B3180" w:rsidRDefault="008113F6" w:rsidP="00EF787A">
      <w:pPr>
        <w:ind w:left="567" w:hanging="567"/>
        <w:jc w:val="both"/>
        <w:rPr>
          <w:rFonts w:ascii="Maiandra GD" w:hAnsi="Maiandra GD"/>
          <w:i/>
        </w:rPr>
      </w:pPr>
    </w:p>
    <w:p w:rsidR="00710F3A" w:rsidRPr="004B3180" w:rsidRDefault="00710F3A" w:rsidP="00EF787A">
      <w:pPr>
        <w:ind w:left="567" w:hanging="567"/>
        <w:jc w:val="both"/>
        <w:rPr>
          <w:rFonts w:ascii="Maiandra GD" w:hAnsi="Maiandra GD"/>
          <w:i/>
        </w:rPr>
      </w:pPr>
    </w:p>
    <w:p w:rsidR="008113F6" w:rsidRPr="004B3180" w:rsidRDefault="008113F6" w:rsidP="008113F6">
      <w:pPr>
        <w:ind w:left="567" w:hanging="567"/>
        <w:jc w:val="both"/>
        <w:rPr>
          <w:rFonts w:ascii="Maiandra GD" w:hAnsi="Maiandra GD"/>
          <w:b/>
          <w:i/>
          <w:sz w:val="36"/>
        </w:rPr>
      </w:pPr>
      <w:r w:rsidRPr="004B3180">
        <w:rPr>
          <w:rFonts w:ascii="Maiandra GD" w:hAnsi="Maiandra GD"/>
          <w:b/>
          <w:i/>
          <w:sz w:val="36"/>
        </w:rPr>
        <w:t>Gioco 3:</w:t>
      </w:r>
    </w:p>
    <w:p w:rsidR="004151D2" w:rsidRPr="004B3180" w:rsidRDefault="004151D2" w:rsidP="004151D2">
      <w:pPr>
        <w:ind w:left="567" w:hanging="567"/>
        <w:jc w:val="both"/>
        <w:rPr>
          <w:rFonts w:ascii="Maiandra GD" w:hAnsi="Maiandra GD"/>
          <w:b/>
          <w:i/>
        </w:rPr>
      </w:pPr>
    </w:p>
    <w:p w:rsidR="004151D2" w:rsidRPr="004B3180" w:rsidRDefault="004151D2" w:rsidP="004151D2">
      <w:pPr>
        <w:ind w:left="567" w:hanging="567"/>
        <w:jc w:val="both"/>
        <w:rPr>
          <w:rFonts w:ascii="Maiandra GD" w:hAnsi="Maiandra GD"/>
        </w:rPr>
      </w:pPr>
      <w:r w:rsidRPr="004B3180">
        <w:rPr>
          <w:rFonts w:ascii="Maiandra GD" w:hAnsi="Maiandra GD"/>
          <w:b/>
          <w:i/>
        </w:rPr>
        <w:t>Situazione:</w:t>
      </w:r>
      <w:r w:rsidRPr="004B3180">
        <w:rPr>
          <w:rFonts w:ascii="Maiandra GD" w:hAnsi="Maiandra GD"/>
          <w:i/>
        </w:rPr>
        <w:t xml:space="preserve"> </w:t>
      </w:r>
      <w:r w:rsidRPr="004B3180">
        <w:rPr>
          <w:rFonts w:ascii="Maiandra GD" w:hAnsi="Maiandra GD"/>
        </w:rPr>
        <w:t>Laura ha un nuovo videogioco e lo porta a scuola per mostrarlo agli amici. Andrea lo ha visto e si lascia prendere dall’invidia. Lo prende e lo butta a terra…</w:t>
      </w:r>
    </w:p>
    <w:p w:rsidR="004151D2" w:rsidRPr="004B3180" w:rsidRDefault="004151D2" w:rsidP="004151D2">
      <w:pPr>
        <w:ind w:left="567" w:hanging="567"/>
        <w:jc w:val="both"/>
        <w:rPr>
          <w:rFonts w:ascii="Maiandra GD" w:hAnsi="Maiandra GD"/>
          <w:i/>
        </w:rPr>
      </w:pPr>
    </w:p>
    <w:p w:rsidR="004151D2" w:rsidRPr="004B3180" w:rsidRDefault="004151D2" w:rsidP="004151D2">
      <w:pPr>
        <w:ind w:left="567" w:hanging="567"/>
        <w:jc w:val="both"/>
        <w:rPr>
          <w:rFonts w:ascii="Maiandra GD" w:hAnsi="Maiandra GD"/>
          <w:i/>
        </w:rPr>
      </w:pPr>
      <w:r w:rsidRPr="004B3180">
        <w:rPr>
          <w:rFonts w:ascii="Maiandra GD" w:hAnsi="Maiandra GD"/>
          <w:b/>
          <w:i/>
        </w:rPr>
        <w:t>Gioco:</w:t>
      </w:r>
      <w:r w:rsidRPr="004B3180">
        <w:rPr>
          <w:rFonts w:ascii="Maiandra GD" w:hAnsi="Maiandra GD"/>
          <w:i/>
        </w:rPr>
        <w:t xml:space="preserve"> Come può continuare la storia?</w:t>
      </w:r>
    </w:p>
    <w:p w:rsidR="004151D2" w:rsidRPr="004B3180" w:rsidRDefault="004151D2" w:rsidP="004151D2">
      <w:pPr>
        <w:ind w:left="567"/>
        <w:jc w:val="both"/>
        <w:rPr>
          <w:rFonts w:ascii="Maiandra GD" w:hAnsi="Maiandra GD"/>
          <w:i/>
        </w:rPr>
      </w:pPr>
      <w:r w:rsidRPr="004B3180">
        <w:rPr>
          <w:rFonts w:ascii="Maiandra GD" w:hAnsi="Maiandra GD"/>
          <w:i/>
        </w:rPr>
        <w:t>I bambini inventano una scenetta e ad ogni gruppetto di attori si dà un pezzo della frase.</w:t>
      </w:r>
    </w:p>
    <w:p w:rsidR="00710F3A" w:rsidRPr="004B3180" w:rsidRDefault="00710F3A" w:rsidP="00710F3A">
      <w:pPr>
        <w:ind w:left="567" w:hanging="567"/>
        <w:jc w:val="both"/>
        <w:rPr>
          <w:rFonts w:ascii="Maiandra GD" w:hAnsi="Maiandra GD"/>
          <w:i/>
        </w:rPr>
      </w:pPr>
    </w:p>
    <w:p w:rsidR="004151D2" w:rsidRPr="004B3180" w:rsidRDefault="004151D2" w:rsidP="004151D2">
      <w:pPr>
        <w:ind w:left="567" w:hanging="567"/>
        <w:jc w:val="both"/>
        <w:rPr>
          <w:rFonts w:ascii="Maiandra GD" w:hAnsi="Maiandra GD"/>
          <w:b/>
          <w:i/>
          <w:sz w:val="36"/>
        </w:rPr>
      </w:pPr>
      <w:r w:rsidRPr="004B3180">
        <w:rPr>
          <w:rFonts w:ascii="Maiandra GD" w:hAnsi="Maiandra GD"/>
          <w:b/>
          <w:i/>
          <w:sz w:val="36"/>
        </w:rPr>
        <w:t>Gioco 4: RICOMPONIAMO LA F</w:t>
      </w:r>
      <w:bookmarkStart w:id="0" w:name="_GoBack"/>
      <w:bookmarkEnd w:id="0"/>
      <w:r w:rsidRPr="004B3180">
        <w:rPr>
          <w:rFonts w:ascii="Maiandra GD" w:hAnsi="Maiandra GD"/>
          <w:b/>
          <w:i/>
          <w:sz w:val="36"/>
        </w:rPr>
        <w:t>RASE</w:t>
      </w:r>
    </w:p>
    <w:p w:rsidR="008113F6" w:rsidRPr="004B3180" w:rsidRDefault="008113F6" w:rsidP="00EF787A">
      <w:pPr>
        <w:ind w:left="567" w:hanging="567"/>
        <w:jc w:val="both"/>
        <w:rPr>
          <w:rFonts w:ascii="Maiandra GD" w:hAnsi="Maiandra GD"/>
          <w:i/>
        </w:rPr>
      </w:pPr>
    </w:p>
    <w:p w:rsidR="008113F6" w:rsidRPr="004B3180" w:rsidRDefault="008113F6" w:rsidP="00EF787A">
      <w:pPr>
        <w:ind w:left="567" w:hanging="567"/>
        <w:jc w:val="both"/>
        <w:rPr>
          <w:rFonts w:ascii="Maiandra GD" w:hAnsi="Maiandra GD"/>
          <w:i/>
        </w:rPr>
      </w:pPr>
      <w:r w:rsidRPr="004B3180">
        <w:rPr>
          <w:rFonts w:ascii="Maiandra GD" w:hAnsi="Maiandra GD"/>
          <w:i/>
        </w:rPr>
        <w:t xml:space="preserve">Arrivando in chiesetta i ragazzi racconteranno quello che hanno scoperto e assieme </w:t>
      </w:r>
      <w:r w:rsidRPr="004B3180">
        <w:rPr>
          <w:rFonts w:ascii="Maiandra GD" w:hAnsi="Maiandra GD"/>
          <w:b/>
          <w:i/>
        </w:rPr>
        <w:t>comporranno</w:t>
      </w:r>
      <w:r w:rsidRPr="004B3180">
        <w:rPr>
          <w:rFonts w:ascii="Maiandra GD" w:hAnsi="Maiandra GD"/>
          <w:i/>
        </w:rPr>
        <w:t xml:space="preserve"> il grande </w:t>
      </w:r>
      <w:r w:rsidR="00710F3A" w:rsidRPr="004B3180">
        <w:rPr>
          <w:rFonts w:ascii="Maiandra GD" w:hAnsi="Maiandra GD"/>
          <w:i/>
        </w:rPr>
        <w:t>comandamento che Gesù ci ha lasciato</w:t>
      </w:r>
      <w:r w:rsidR="004B3180">
        <w:rPr>
          <w:rFonts w:ascii="Maiandra GD" w:hAnsi="Maiandra GD"/>
          <w:i/>
        </w:rPr>
        <w:t>, incollando i fogli ricevuti su un pannello di legno</w:t>
      </w:r>
      <w:r w:rsidR="00710F3A" w:rsidRPr="004B3180">
        <w:rPr>
          <w:rFonts w:ascii="Maiandra GD" w:hAnsi="Maiandra GD"/>
          <w:i/>
        </w:rPr>
        <w:t>. Provare anche a chiedere se hanno fatto il puzzle sul Padre Nostro con i loro genitori.</w:t>
      </w:r>
    </w:p>
    <w:p w:rsidR="008113F6" w:rsidRPr="004B3180" w:rsidRDefault="008113F6" w:rsidP="00EF787A">
      <w:pPr>
        <w:ind w:left="567" w:hanging="567"/>
        <w:jc w:val="both"/>
        <w:rPr>
          <w:rFonts w:ascii="Maiandra GD" w:hAnsi="Maiandra GD"/>
          <w:i/>
        </w:rPr>
      </w:pPr>
    </w:p>
    <w:p w:rsidR="00EF787A" w:rsidRPr="004B3180" w:rsidRDefault="00710F3A" w:rsidP="00EF787A">
      <w:pPr>
        <w:ind w:left="567" w:hanging="567"/>
        <w:jc w:val="both"/>
        <w:rPr>
          <w:rFonts w:ascii="Maiandra GD" w:hAnsi="Maiandra GD"/>
          <w:b/>
        </w:rPr>
      </w:pPr>
      <w:r w:rsidRPr="004B3180">
        <w:rPr>
          <w:rFonts w:ascii="Maiandra GD" w:hAnsi="Maiandra GD"/>
          <w:b/>
        </w:rPr>
        <w:t>Assieme si pregherà il Padre Nostro</w:t>
      </w:r>
    </w:p>
    <w:p w:rsidR="00710F3A" w:rsidRPr="004B3180" w:rsidRDefault="00710F3A" w:rsidP="00EF787A">
      <w:pPr>
        <w:ind w:left="567" w:hanging="567"/>
        <w:jc w:val="both"/>
        <w:rPr>
          <w:rFonts w:ascii="Maiandra GD" w:hAnsi="Maiandra GD"/>
        </w:rPr>
      </w:pPr>
    </w:p>
    <w:p w:rsidR="00EF787A" w:rsidRPr="004B3180" w:rsidRDefault="00EF787A" w:rsidP="00EF787A">
      <w:pPr>
        <w:ind w:left="567" w:hanging="567"/>
        <w:jc w:val="both"/>
        <w:rPr>
          <w:rFonts w:ascii="Maiandra GD" w:hAnsi="Maiandra GD"/>
          <w:b/>
        </w:rPr>
      </w:pPr>
      <w:r w:rsidRPr="004B3180">
        <w:rPr>
          <w:rFonts w:ascii="Maiandra GD" w:hAnsi="Maiandra GD"/>
          <w:b/>
        </w:rPr>
        <w:t>Tutti: Padre nostro, che sei nei cieli, sia santificato il tuo nome, venga il tuo regno, sia fatta la tua volontà, come in cielo così in terra. Dacci oggi il nostro pane quotidiano, e rimetti a noi i nostri debiti come noi li rimettiamo ai nostri debitori, e non ci indurre in tentazione, ma liberaci dal male. Amen.</w:t>
      </w:r>
    </w:p>
    <w:p w:rsidR="00833919" w:rsidRPr="004B3180" w:rsidRDefault="00833919" w:rsidP="00EF787A">
      <w:pPr>
        <w:ind w:left="567" w:hanging="567"/>
        <w:jc w:val="both"/>
        <w:rPr>
          <w:rFonts w:ascii="Maiandra GD" w:hAnsi="Maiandra GD"/>
          <w:b/>
        </w:rPr>
      </w:pPr>
    </w:p>
    <w:p w:rsidR="00F63113" w:rsidRPr="004B3180" w:rsidRDefault="00F63113" w:rsidP="00EF787A">
      <w:pPr>
        <w:ind w:left="567" w:hanging="567"/>
        <w:jc w:val="both"/>
        <w:rPr>
          <w:rFonts w:ascii="Maiandra GD" w:hAnsi="Maiandra GD"/>
          <w:b/>
        </w:rPr>
      </w:pPr>
    </w:p>
    <w:p w:rsidR="007F125F" w:rsidRPr="004B3180" w:rsidRDefault="00F63113" w:rsidP="00710F3A">
      <w:pPr>
        <w:jc w:val="both"/>
        <w:rPr>
          <w:rFonts w:ascii="Maiandra GD" w:hAnsi="Maiandra GD"/>
          <w:i/>
        </w:rPr>
      </w:pPr>
      <w:r w:rsidRPr="004B3180">
        <w:rPr>
          <w:rFonts w:ascii="Maiandra GD" w:hAnsi="Maiandra GD"/>
        </w:rPr>
        <w:t>C</w:t>
      </w:r>
      <w:r w:rsidR="004A5171" w:rsidRPr="004B3180">
        <w:rPr>
          <w:rFonts w:ascii="Maiandra GD" w:hAnsi="Maiandra GD"/>
        </w:rPr>
        <w:t xml:space="preserve">anto: </w:t>
      </w:r>
      <w:r w:rsidR="00BA6D96" w:rsidRPr="004B3180">
        <w:rPr>
          <w:rFonts w:ascii="Maiandra GD" w:hAnsi="Maiandra GD"/>
          <w:i/>
        </w:rPr>
        <w:t>Ti ringrazio mio Signore.</w:t>
      </w:r>
    </w:p>
    <w:sectPr w:rsidR="007F125F" w:rsidRPr="004B318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599" w:rsidRDefault="008D6599" w:rsidP="00CA4E7F">
      <w:r>
        <w:separator/>
      </w:r>
    </w:p>
  </w:endnote>
  <w:endnote w:type="continuationSeparator" w:id="0">
    <w:p w:rsidR="008D6599" w:rsidRDefault="008D6599" w:rsidP="00CA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7F" w:rsidRPr="00CA4E7F" w:rsidRDefault="004B3180">
    <w:pPr>
      <w:rPr>
        <w:rFonts w:ascii="Cambria" w:hAnsi="Cambria"/>
      </w:rPr>
    </w:pPr>
    <w:r>
      <w:rPr>
        <w:noProof/>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9975850</wp:posOffset>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CA4E7F" w:rsidRPr="00CA4E7F" w:rsidRDefault="00CA4E7F">
                          <w:pPr>
                            <w:pStyle w:val="Pidipagina"/>
                            <w:jc w:val="center"/>
                            <w:rPr>
                              <w:b/>
                              <w:bCs/>
                              <w:color w:val="FFFFFF"/>
                              <w:sz w:val="32"/>
                              <w:szCs w:val="32"/>
                            </w:rPr>
                          </w:pPr>
                          <w:r>
                            <w:rPr>
                              <w:sz w:val="22"/>
                              <w:szCs w:val="21"/>
                            </w:rPr>
                            <w:fldChar w:fldCharType="begin"/>
                          </w:r>
                          <w:r>
                            <w:instrText>PAGE    \* MERGEFORMAT</w:instrText>
                          </w:r>
                          <w:r>
                            <w:rPr>
                              <w:sz w:val="22"/>
                              <w:szCs w:val="21"/>
                            </w:rPr>
                            <w:fldChar w:fldCharType="separate"/>
                          </w:r>
                          <w:r w:rsidR="004B3180" w:rsidRPr="004B3180">
                            <w:rPr>
                              <w:b/>
                              <w:bCs/>
                              <w:noProof/>
                              <w:color w:val="FFFFFF"/>
                              <w:sz w:val="32"/>
                              <w:szCs w:val="32"/>
                            </w:rPr>
                            <w:t>2</w:t>
                          </w:r>
                          <w:r w:rsidRPr="00CA4E7F">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272.9pt;margin-top:785.5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" fillcolor="#40618b" stroked="f">
              <v:textbox inset="0,,0">
                <w:txbxContent>
                  <w:p w:rsidR="00CA4E7F" w:rsidRPr="00CA4E7F" w:rsidRDefault="00CA4E7F">
                    <w:pPr>
                      <w:pStyle w:val="Pidipagina"/>
                      <w:jc w:val="center"/>
                      <w:rPr>
                        <w:b/>
                        <w:bCs/>
                        <w:color w:val="FFFFFF"/>
                        <w:sz w:val="32"/>
                        <w:szCs w:val="32"/>
                      </w:rPr>
                    </w:pPr>
                    <w:r>
                      <w:rPr>
                        <w:sz w:val="22"/>
                        <w:szCs w:val="21"/>
                      </w:rPr>
                      <w:fldChar w:fldCharType="begin"/>
                    </w:r>
                    <w:r>
                      <w:instrText>PAGE    \* MERGEFORMAT</w:instrText>
                    </w:r>
                    <w:r>
                      <w:rPr>
                        <w:sz w:val="22"/>
                        <w:szCs w:val="21"/>
                      </w:rPr>
                      <w:fldChar w:fldCharType="separate"/>
                    </w:r>
                    <w:r w:rsidR="004B3180" w:rsidRPr="004B3180">
                      <w:rPr>
                        <w:b/>
                        <w:bCs/>
                        <w:noProof/>
                        <w:color w:val="FFFFFF"/>
                        <w:sz w:val="32"/>
                        <w:szCs w:val="32"/>
                      </w:rPr>
                      <w:t>2</w:t>
                    </w:r>
                    <w:r w:rsidRPr="00CA4E7F">
                      <w:rPr>
                        <w:b/>
                        <w:bCs/>
                        <w:color w:val="FFFFFF"/>
                        <w:sz w:val="32"/>
                        <w:szCs w:val="32"/>
                      </w:rPr>
                      <w:fldChar w:fldCharType="end"/>
                    </w:r>
                  </w:p>
                </w:txbxContent>
              </v:textbox>
              <w10:wrap anchorx="page" anchory="page"/>
            </v:oval>
          </w:pict>
        </mc:Fallback>
      </mc:AlternateContent>
    </w:r>
  </w:p>
  <w:p w:rsidR="00CA4E7F" w:rsidRDefault="00CA4E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599" w:rsidRDefault="008D6599" w:rsidP="00CA4E7F">
      <w:r>
        <w:separator/>
      </w:r>
    </w:p>
  </w:footnote>
  <w:footnote w:type="continuationSeparator" w:id="0">
    <w:p w:rsidR="008D6599" w:rsidRDefault="008D6599" w:rsidP="00CA4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F29BB"/>
    <w:multiLevelType w:val="hybridMultilevel"/>
    <w:tmpl w:val="8B28E8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DE459F"/>
    <w:multiLevelType w:val="hybridMultilevel"/>
    <w:tmpl w:val="695A0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AD"/>
    <w:rsid w:val="0001318A"/>
    <w:rsid w:val="0001772F"/>
    <w:rsid w:val="00023D5B"/>
    <w:rsid w:val="00036387"/>
    <w:rsid w:val="000B2D30"/>
    <w:rsid w:val="000F5999"/>
    <w:rsid w:val="00104133"/>
    <w:rsid w:val="001072E9"/>
    <w:rsid w:val="00164C40"/>
    <w:rsid w:val="00195A0A"/>
    <w:rsid w:val="001A618C"/>
    <w:rsid w:val="001B40ED"/>
    <w:rsid w:val="001B749E"/>
    <w:rsid w:val="001F4589"/>
    <w:rsid w:val="002453B1"/>
    <w:rsid w:val="00246931"/>
    <w:rsid w:val="002A1F50"/>
    <w:rsid w:val="002E42AD"/>
    <w:rsid w:val="002E4AD1"/>
    <w:rsid w:val="002F0033"/>
    <w:rsid w:val="002F37A3"/>
    <w:rsid w:val="00302AEB"/>
    <w:rsid w:val="00311158"/>
    <w:rsid w:val="00330954"/>
    <w:rsid w:val="00343178"/>
    <w:rsid w:val="003834C3"/>
    <w:rsid w:val="003A7989"/>
    <w:rsid w:val="003B09F7"/>
    <w:rsid w:val="003B6E99"/>
    <w:rsid w:val="003D2556"/>
    <w:rsid w:val="003E5444"/>
    <w:rsid w:val="004078C5"/>
    <w:rsid w:val="004151D2"/>
    <w:rsid w:val="0042758D"/>
    <w:rsid w:val="00454428"/>
    <w:rsid w:val="00492700"/>
    <w:rsid w:val="004A5171"/>
    <w:rsid w:val="004B3180"/>
    <w:rsid w:val="004B324E"/>
    <w:rsid w:val="004D56D9"/>
    <w:rsid w:val="004D7AC7"/>
    <w:rsid w:val="005130E3"/>
    <w:rsid w:val="00517749"/>
    <w:rsid w:val="00530C54"/>
    <w:rsid w:val="00546C2B"/>
    <w:rsid w:val="005763EE"/>
    <w:rsid w:val="005855D5"/>
    <w:rsid w:val="005B78F5"/>
    <w:rsid w:val="005D49AF"/>
    <w:rsid w:val="005D5C00"/>
    <w:rsid w:val="006244CB"/>
    <w:rsid w:val="00674BA1"/>
    <w:rsid w:val="006B0AD5"/>
    <w:rsid w:val="00710F3A"/>
    <w:rsid w:val="00740710"/>
    <w:rsid w:val="007414AA"/>
    <w:rsid w:val="007750F0"/>
    <w:rsid w:val="007925B9"/>
    <w:rsid w:val="007B3DEB"/>
    <w:rsid w:val="007F125F"/>
    <w:rsid w:val="00800A59"/>
    <w:rsid w:val="008113F6"/>
    <w:rsid w:val="00833919"/>
    <w:rsid w:val="00855DA0"/>
    <w:rsid w:val="00866D61"/>
    <w:rsid w:val="00882C22"/>
    <w:rsid w:val="008A101E"/>
    <w:rsid w:val="008B52DB"/>
    <w:rsid w:val="008D6599"/>
    <w:rsid w:val="00942C9F"/>
    <w:rsid w:val="0094627E"/>
    <w:rsid w:val="00950759"/>
    <w:rsid w:val="00960CCD"/>
    <w:rsid w:val="00972CB9"/>
    <w:rsid w:val="009A3BAD"/>
    <w:rsid w:val="009F2898"/>
    <w:rsid w:val="00A11E18"/>
    <w:rsid w:val="00A40EAD"/>
    <w:rsid w:val="00AB3E40"/>
    <w:rsid w:val="00AC08BD"/>
    <w:rsid w:val="00AC2198"/>
    <w:rsid w:val="00B11682"/>
    <w:rsid w:val="00B24561"/>
    <w:rsid w:val="00B72B26"/>
    <w:rsid w:val="00BA6D96"/>
    <w:rsid w:val="00BC4B05"/>
    <w:rsid w:val="00C21595"/>
    <w:rsid w:val="00C52F32"/>
    <w:rsid w:val="00C71367"/>
    <w:rsid w:val="00CA4E7F"/>
    <w:rsid w:val="00CC7CFC"/>
    <w:rsid w:val="00CF4608"/>
    <w:rsid w:val="00D31737"/>
    <w:rsid w:val="00D51F42"/>
    <w:rsid w:val="00D62B85"/>
    <w:rsid w:val="00D85ABE"/>
    <w:rsid w:val="00DB5DFE"/>
    <w:rsid w:val="00DF0AFF"/>
    <w:rsid w:val="00E00264"/>
    <w:rsid w:val="00E16D94"/>
    <w:rsid w:val="00E52349"/>
    <w:rsid w:val="00EE092E"/>
    <w:rsid w:val="00EF787A"/>
    <w:rsid w:val="00F62344"/>
    <w:rsid w:val="00F63113"/>
    <w:rsid w:val="00FB3D73"/>
    <w:rsid w:val="00FC484C"/>
    <w:rsid w:val="00FF0CF3"/>
    <w:rsid w:val="00FF2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08CFF8-A00D-4F7B-A751-B5D0CC28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CA4E7F"/>
    <w:pPr>
      <w:tabs>
        <w:tab w:val="center" w:pos="4819"/>
        <w:tab w:val="right" w:pos="9638"/>
      </w:tabs>
    </w:pPr>
  </w:style>
  <w:style w:type="character" w:customStyle="1" w:styleId="IntestazioneCarattere">
    <w:name w:val="Intestazione Carattere"/>
    <w:link w:val="Intestazione"/>
    <w:rsid w:val="00CA4E7F"/>
    <w:rPr>
      <w:sz w:val="24"/>
      <w:szCs w:val="24"/>
    </w:rPr>
  </w:style>
  <w:style w:type="paragraph" w:styleId="Pidipagina">
    <w:name w:val="footer"/>
    <w:basedOn w:val="Normale"/>
    <w:link w:val="PidipaginaCarattere"/>
    <w:uiPriority w:val="99"/>
    <w:rsid w:val="00CA4E7F"/>
    <w:pPr>
      <w:tabs>
        <w:tab w:val="center" w:pos="4819"/>
        <w:tab w:val="right" w:pos="9638"/>
      </w:tabs>
    </w:pPr>
  </w:style>
  <w:style w:type="character" w:customStyle="1" w:styleId="PidipaginaCarattere">
    <w:name w:val="Piè di pagina Carattere"/>
    <w:link w:val="Pidipagina"/>
    <w:uiPriority w:val="99"/>
    <w:rsid w:val="00CA4E7F"/>
    <w:rPr>
      <w:sz w:val="24"/>
      <w:szCs w:val="24"/>
    </w:rPr>
  </w:style>
  <w:style w:type="paragraph" w:styleId="Didascalia">
    <w:name w:val="caption"/>
    <w:basedOn w:val="Normale"/>
    <w:next w:val="Normale"/>
    <w:semiHidden/>
    <w:unhideWhenUsed/>
    <w:qFormat/>
    <w:rsid w:val="001F4589"/>
    <w:rPr>
      <w:b/>
      <w:bCs/>
      <w:sz w:val="20"/>
      <w:szCs w:val="20"/>
    </w:rPr>
  </w:style>
  <w:style w:type="paragraph" w:styleId="Testofumetto">
    <w:name w:val="Balloon Text"/>
    <w:basedOn w:val="Normale"/>
    <w:link w:val="TestofumettoCarattere"/>
    <w:rsid w:val="00942C9F"/>
    <w:rPr>
      <w:rFonts w:ascii="Tahoma" w:hAnsi="Tahoma" w:cs="Tahoma"/>
      <w:sz w:val="16"/>
      <w:szCs w:val="16"/>
    </w:rPr>
  </w:style>
  <w:style w:type="character" w:customStyle="1" w:styleId="TestofumettoCarattere">
    <w:name w:val="Testo fumetto Carattere"/>
    <w:link w:val="Testofumetto"/>
    <w:rsid w:val="00942C9F"/>
    <w:rPr>
      <w:rFonts w:ascii="Tahoma" w:hAnsi="Tahoma" w:cs="Tahoma"/>
      <w:sz w:val="16"/>
      <w:szCs w:val="16"/>
    </w:rPr>
  </w:style>
  <w:style w:type="paragraph" w:styleId="Paragrafoelenco">
    <w:name w:val="List Paragraph"/>
    <w:basedOn w:val="Normale"/>
    <w:uiPriority w:val="34"/>
    <w:qFormat/>
    <w:rsid w:val="005855D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4822">
      <w:bodyDiv w:val="1"/>
      <w:marLeft w:val="0"/>
      <w:marRight w:val="0"/>
      <w:marTop w:val="0"/>
      <w:marBottom w:val="0"/>
      <w:divBdr>
        <w:top w:val="none" w:sz="0" w:space="0" w:color="auto"/>
        <w:left w:val="none" w:sz="0" w:space="0" w:color="auto"/>
        <w:bottom w:val="none" w:sz="0" w:space="0" w:color="auto"/>
        <w:right w:val="none" w:sz="0" w:space="0" w:color="auto"/>
      </w:divBdr>
      <w:divsChild>
        <w:div w:id="627709323">
          <w:marLeft w:val="0"/>
          <w:marRight w:val="0"/>
          <w:marTop w:val="750"/>
          <w:marBottom w:val="0"/>
          <w:divBdr>
            <w:top w:val="none" w:sz="0" w:space="0" w:color="auto"/>
            <w:left w:val="none" w:sz="0" w:space="0" w:color="auto"/>
            <w:bottom w:val="none" w:sz="0" w:space="0" w:color="auto"/>
            <w:right w:val="none" w:sz="0" w:space="0" w:color="auto"/>
          </w:divBdr>
          <w:divsChild>
            <w:div w:id="1357270022">
              <w:marLeft w:val="0"/>
              <w:marRight w:val="0"/>
              <w:marTop w:val="0"/>
              <w:marBottom w:val="0"/>
              <w:divBdr>
                <w:top w:val="none" w:sz="0" w:space="0" w:color="auto"/>
                <w:left w:val="none" w:sz="0" w:space="0" w:color="auto"/>
                <w:bottom w:val="none" w:sz="0" w:space="0" w:color="auto"/>
                <w:right w:val="none" w:sz="0" w:space="0" w:color="auto"/>
              </w:divBdr>
              <w:divsChild>
                <w:div w:id="405030512">
                  <w:marLeft w:val="0"/>
                  <w:marRight w:val="0"/>
                  <w:marTop w:val="0"/>
                  <w:marBottom w:val="0"/>
                  <w:divBdr>
                    <w:top w:val="none" w:sz="0" w:space="0" w:color="auto"/>
                    <w:left w:val="none" w:sz="0" w:space="0" w:color="auto"/>
                    <w:bottom w:val="none" w:sz="0" w:space="0" w:color="auto"/>
                    <w:right w:val="none" w:sz="0" w:space="0" w:color="auto"/>
                  </w:divBdr>
                  <w:divsChild>
                    <w:div w:id="2059893062">
                      <w:marLeft w:val="0"/>
                      <w:marRight w:val="0"/>
                      <w:marTop w:val="0"/>
                      <w:marBottom w:val="0"/>
                      <w:divBdr>
                        <w:top w:val="none" w:sz="0" w:space="0" w:color="auto"/>
                        <w:left w:val="none" w:sz="0" w:space="0" w:color="auto"/>
                        <w:bottom w:val="none" w:sz="0" w:space="0" w:color="auto"/>
                        <w:right w:val="none" w:sz="0" w:space="0" w:color="auto"/>
                      </w:divBdr>
                      <w:divsChild>
                        <w:div w:id="254170972">
                          <w:marLeft w:val="2"/>
                          <w:marRight w:val="2"/>
                          <w:marTop w:val="360"/>
                          <w:marBottom w:val="360"/>
                          <w:divBdr>
                            <w:top w:val="none" w:sz="0" w:space="0" w:color="auto"/>
                            <w:left w:val="none" w:sz="0" w:space="0" w:color="auto"/>
                            <w:bottom w:val="none" w:sz="0" w:space="0" w:color="auto"/>
                            <w:right w:val="none" w:sz="0" w:space="0" w:color="auto"/>
                          </w:divBdr>
                          <w:divsChild>
                            <w:div w:id="1523011674">
                              <w:marLeft w:val="0"/>
                              <w:marRight w:val="0"/>
                              <w:marTop w:val="0"/>
                              <w:marBottom w:val="0"/>
                              <w:divBdr>
                                <w:top w:val="none" w:sz="0" w:space="0" w:color="auto"/>
                                <w:left w:val="none" w:sz="0" w:space="0" w:color="auto"/>
                                <w:bottom w:val="none" w:sz="0" w:space="0" w:color="auto"/>
                                <w:right w:val="none" w:sz="0" w:space="0" w:color="auto"/>
                              </w:divBdr>
                            </w:div>
                            <w:div w:id="1759670751">
                              <w:marLeft w:val="0"/>
                              <w:marRight w:val="0"/>
                              <w:marTop w:val="0"/>
                              <w:marBottom w:val="0"/>
                              <w:divBdr>
                                <w:top w:val="none" w:sz="0" w:space="0" w:color="auto"/>
                                <w:left w:val="none" w:sz="0" w:space="0" w:color="auto"/>
                                <w:bottom w:val="none" w:sz="0" w:space="0" w:color="auto"/>
                                <w:right w:val="none" w:sz="0" w:space="0" w:color="auto"/>
                              </w:divBdr>
                              <w:divsChild>
                                <w:div w:id="7609258">
                                  <w:marLeft w:val="0"/>
                                  <w:marRight w:val="0"/>
                                  <w:marTop w:val="0"/>
                                  <w:marBottom w:val="0"/>
                                  <w:divBdr>
                                    <w:top w:val="none" w:sz="0" w:space="0" w:color="auto"/>
                                    <w:left w:val="none" w:sz="0" w:space="0" w:color="auto"/>
                                    <w:bottom w:val="none" w:sz="0" w:space="0" w:color="auto"/>
                                    <w:right w:val="none" w:sz="0" w:space="0" w:color="auto"/>
                                  </w:divBdr>
                                  <w:divsChild>
                                    <w:div w:id="170534911">
                                      <w:marLeft w:val="0"/>
                                      <w:marRight w:val="0"/>
                                      <w:marTop w:val="0"/>
                                      <w:marBottom w:val="0"/>
                                      <w:divBdr>
                                        <w:top w:val="none" w:sz="0" w:space="0" w:color="auto"/>
                                        <w:left w:val="none" w:sz="0" w:space="0" w:color="auto"/>
                                        <w:bottom w:val="none" w:sz="0" w:space="0" w:color="auto"/>
                                        <w:right w:val="none" w:sz="0" w:space="0" w:color="auto"/>
                                      </w:divBdr>
                                      <w:divsChild>
                                        <w:div w:id="2133084792">
                                          <w:marLeft w:val="0"/>
                                          <w:marRight w:val="0"/>
                                          <w:marTop w:val="0"/>
                                          <w:marBottom w:val="0"/>
                                          <w:divBdr>
                                            <w:top w:val="none" w:sz="0" w:space="0" w:color="auto"/>
                                            <w:left w:val="none" w:sz="0" w:space="0" w:color="auto"/>
                                            <w:bottom w:val="none" w:sz="0" w:space="0" w:color="auto"/>
                                            <w:right w:val="none" w:sz="0" w:space="0" w:color="auto"/>
                                          </w:divBdr>
                                          <w:divsChild>
                                            <w:div w:id="4431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enrico\Documents\Pastorale\Catechesi\III%20elementare\3%20el%20-%20materiale%20NON%20AGGIORNATO\15" TargetMode="External"/><Relationship Id="rId4" Type="http://schemas.openxmlformats.org/officeDocument/2006/relationships/settings" Target="settings.xml"/><Relationship Id="rId9" Type="http://schemas.openxmlformats.org/officeDocument/2006/relationships/hyperlink" Target="file:///C:\Users\enrico\Documents\Pastorale\Catechesi\III%20elementare\3%20el%20-%20materiale%20NON%20AGGIORNATO\1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B0185-D70A-4D7E-B10F-97190CD3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Inizio: (Chiesa), Saluto</vt:lpstr>
    </vt:vector>
  </TitlesOfParts>
  <Company/>
  <LinksUpToDate>false</LinksUpToDate>
  <CharactersWithSpaces>2988</CharactersWithSpaces>
  <SharedDoc>false</SharedDoc>
  <HLinks>
    <vt:vector size="12" baseType="variant">
      <vt:variant>
        <vt:i4>3473457</vt:i4>
      </vt:variant>
      <vt:variant>
        <vt:i4>3</vt:i4>
      </vt:variant>
      <vt:variant>
        <vt:i4>0</vt:i4>
      </vt:variant>
      <vt:variant>
        <vt:i4>5</vt:i4>
      </vt:variant>
      <vt:variant>
        <vt:lpwstr>15</vt:lpwstr>
      </vt:variant>
      <vt:variant>
        <vt:lpwstr/>
      </vt:variant>
      <vt:variant>
        <vt:i4>3407921</vt:i4>
      </vt:variant>
      <vt:variant>
        <vt:i4>0</vt:i4>
      </vt:variant>
      <vt:variant>
        <vt:i4>0</vt:i4>
      </vt:variant>
      <vt:variant>
        <vt:i4>5</vt:i4>
      </vt:variant>
      <vt:variant>
        <vt:lpwstr>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Inizio: (Chiesa), Saluto</dc:title>
  <dc:subject/>
  <dc:creator>don Flavio</dc:creator>
  <cp:keywords/>
  <cp:lastModifiedBy>enrico</cp:lastModifiedBy>
  <cp:revision>2</cp:revision>
  <cp:lastPrinted>2017-02-08T13:22:00Z</cp:lastPrinted>
  <dcterms:created xsi:type="dcterms:W3CDTF">2020-01-22T15:00:00Z</dcterms:created>
  <dcterms:modified xsi:type="dcterms:W3CDTF">2020-01-22T15:00:00Z</dcterms:modified>
</cp:coreProperties>
</file>